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9D9" w:rsidRDefault="001E29D9" w:rsidP="001E29D9">
      <w:pPr>
        <w:pStyle w:val="00Judul"/>
      </w:pPr>
      <w:r w:rsidRPr="0071074F">
        <w:t xml:space="preserve">The </w:t>
      </w:r>
      <w:r>
        <w:t xml:space="preserve">Effect of </w:t>
      </w:r>
      <w:r w:rsidRPr="0071074F">
        <w:t xml:space="preserve">Rewards </w:t>
      </w:r>
      <w:r>
        <w:t xml:space="preserve">Towards Employees </w:t>
      </w:r>
      <w:r w:rsidRPr="0071074F">
        <w:t xml:space="preserve">Motivation at </w:t>
      </w:r>
      <w:r>
        <w:br/>
        <w:t>Anjasmoro Adventist Academy</w:t>
      </w:r>
    </w:p>
    <w:p w:rsidR="001E29D9" w:rsidRDefault="001E29D9" w:rsidP="001E29D9">
      <w:pPr>
        <w:pStyle w:val="01Penulis"/>
      </w:pPr>
      <w:r>
        <w:t>By Reymand M. Hutabarat and Francis M. Hutabarat</w:t>
      </w:r>
    </w:p>
    <w:p w:rsidR="001E29D9" w:rsidRPr="00562C9F" w:rsidRDefault="001E29D9" w:rsidP="001E29D9">
      <w:pPr>
        <w:pStyle w:val="02Abstack"/>
      </w:pPr>
    </w:p>
    <w:p w:rsidR="001E29D9" w:rsidRDefault="001E29D9" w:rsidP="001E29D9">
      <w:pPr>
        <w:pStyle w:val="02Abstack"/>
        <w:rPr>
          <w:sz w:val="24"/>
        </w:rPr>
      </w:pPr>
      <w:r w:rsidRPr="00410052">
        <w:rPr>
          <w:b/>
          <w:sz w:val="24"/>
        </w:rPr>
        <w:t>Abstract</w:t>
      </w:r>
      <w:r w:rsidRPr="00410052">
        <w:rPr>
          <w:b/>
          <w:i w:val="0"/>
          <w:sz w:val="24"/>
        </w:rPr>
        <w:t>:</w:t>
      </w:r>
      <w:r>
        <w:rPr>
          <w:sz w:val="24"/>
        </w:rPr>
        <w:t xml:space="preserve"> </w:t>
      </w:r>
      <w:r>
        <w:rPr>
          <w:sz w:val="24"/>
        </w:rPr>
        <w:tab/>
      </w:r>
      <w:r>
        <w:rPr>
          <w:sz w:val="24"/>
        </w:rPr>
        <w:tab/>
      </w:r>
      <w:r w:rsidRPr="006369A6">
        <w:rPr>
          <w:sz w:val="24"/>
        </w:rPr>
        <w:t xml:space="preserve">This study examines the </w:t>
      </w:r>
      <w:r>
        <w:rPr>
          <w:sz w:val="24"/>
        </w:rPr>
        <w:t>effect of</w:t>
      </w:r>
      <w:r w:rsidRPr="006369A6">
        <w:rPr>
          <w:sz w:val="24"/>
        </w:rPr>
        <w:t xml:space="preserve"> rewards and employee’s work motivation at </w:t>
      </w:r>
      <w:r>
        <w:rPr>
          <w:sz w:val="24"/>
        </w:rPr>
        <w:t>Anjasmoro Adventist Academy</w:t>
      </w:r>
      <w:r w:rsidRPr="006369A6">
        <w:rPr>
          <w:sz w:val="24"/>
        </w:rPr>
        <w:t xml:space="preserve">. Employees here are taken as sample of the study. </w:t>
      </w:r>
      <w:r>
        <w:rPr>
          <w:sz w:val="24"/>
        </w:rPr>
        <w:t xml:space="preserve">The study is descriptive and a </w:t>
      </w:r>
      <w:r w:rsidRPr="006369A6">
        <w:rPr>
          <w:sz w:val="24"/>
        </w:rPr>
        <w:t xml:space="preserve">quantitative methodology was used for the study and questionnaire was used as the </w:t>
      </w:r>
      <w:r>
        <w:rPr>
          <w:sz w:val="24"/>
        </w:rPr>
        <w:t xml:space="preserve">method of </w:t>
      </w:r>
      <w:r w:rsidRPr="006369A6">
        <w:rPr>
          <w:sz w:val="24"/>
        </w:rPr>
        <w:t xml:space="preserve">measuring instrument. The four independent variables of reward included, payment, promotion, recognition, benefits and the dependent variable was employee work motivation. The data was analyzed using the techniques of rank correlation coefficient and regression analysis. All the findings were tested at 0.05 level of significance. The result concludes that there is a positive </w:t>
      </w:r>
      <w:r>
        <w:rPr>
          <w:sz w:val="24"/>
        </w:rPr>
        <w:t xml:space="preserve">and significant </w:t>
      </w:r>
      <w:r w:rsidRPr="006369A6">
        <w:rPr>
          <w:sz w:val="24"/>
        </w:rPr>
        <w:t xml:space="preserve">relationship between rewards and the employee’s work </w:t>
      </w:r>
      <w:r>
        <w:rPr>
          <w:sz w:val="24"/>
        </w:rPr>
        <w:t>motivation</w:t>
      </w:r>
      <w:r w:rsidRPr="006369A6">
        <w:rPr>
          <w:sz w:val="24"/>
        </w:rPr>
        <w:t>.</w:t>
      </w:r>
    </w:p>
    <w:p w:rsidR="001E29D9" w:rsidRPr="006369A6" w:rsidRDefault="001E29D9" w:rsidP="001E29D9">
      <w:pPr>
        <w:autoSpaceDE w:val="0"/>
        <w:autoSpaceDN w:val="0"/>
        <w:adjustRightInd w:val="0"/>
        <w:rPr>
          <w:i/>
          <w:sz w:val="24"/>
          <w:szCs w:val="24"/>
        </w:rPr>
      </w:pPr>
      <w:r>
        <w:rPr>
          <w:sz w:val="24"/>
          <w:szCs w:val="24"/>
        </w:rPr>
        <w:br/>
      </w:r>
      <w:r w:rsidRPr="0071074F">
        <w:rPr>
          <w:b/>
          <w:bCs/>
          <w:sz w:val="24"/>
          <w:szCs w:val="24"/>
        </w:rPr>
        <w:t>Key words</w:t>
      </w:r>
      <w:r w:rsidRPr="0071074F">
        <w:rPr>
          <w:sz w:val="24"/>
          <w:szCs w:val="24"/>
        </w:rPr>
        <w:t xml:space="preserve">: </w:t>
      </w:r>
      <w:r>
        <w:rPr>
          <w:i/>
          <w:sz w:val="24"/>
          <w:szCs w:val="24"/>
        </w:rPr>
        <w:t>Rewards, e</w:t>
      </w:r>
      <w:r w:rsidRPr="000731A2">
        <w:rPr>
          <w:i/>
          <w:sz w:val="24"/>
          <w:szCs w:val="24"/>
        </w:rPr>
        <w:t xml:space="preserve">mployee motivation, </w:t>
      </w:r>
      <w:r>
        <w:rPr>
          <w:i/>
          <w:sz w:val="24"/>
          <w:szCs w:val="24"/>
        </w:rPr>
        <w:t xml:space="preserve">payment, promotion, recognition, </w:t>
      </w:r>
      <w:r>
        <w:rPr>
          <w:i/>
          <w:sz w:val="24"/>
          <w:szCs w:val="24"/>
        </w:rPr>
        <w:br/>
      </w:r>
      <w:r>
        <w:rPr>
          <w:i/>
          <w:sz w:val="24"/>
          <w:szCs w:val="24"/>
        </w:rPr>
        <w:tab/>
        <w:t xml:space="preserve">       benefits, Anjasmoro Adventist Academy</w:t>
      </w:r>
      <w:r>
        <w:rPr>
          <w:i/>
          <w:sz w:val="24"/>
          <w:szCs w:val="24"/>
        </w:rPr>
        <w:br/>
      </w:r>
      <w:r>
        <w:rPr>
          <w:i/>
          <w:sz w:val="24"/>
          <w:szCs w:val="24"/>
        </w:rPr>
        <w:br/>
      </w:r>
    </w:p>
    <w:p w:rsidR="001E29D9" w:rsidRPr="00A721D7" w:rsidRDefault="001E29D9" w:rsidP="001E29D9">
      <w:pPr>
        <w:pStyle w:val="03Subjudul1"/>
      </w:pPr>
      <w:r w:rsidRPr="00A721D7">
        <w:t>Introduction Of The Study</w:t>
      </w:r>
    </w:p>
    <w:p w:rsidR="001E29D9" w:rsidRDefault="001E29D9" w:rsidP="001E29D9">
      <w:pPr>
        <w:pStyle w:val="05TeksIsi"/>
      </w:pPr>
      <w:r>
        <w:t xml:space="preserve">Educators are the front line of education system. Teachers are the unsung heroes of the society. Yet, these so called heroes are often neglected, and not acquired society interest and attention. Does the education institution support them? Are they fully motivated in their work? </w:t>
      </w:r>
      <w:r w:rsidRPr="00527ACD">
        <w:t>Researchers have made several recommendations for educators interested in supporting students’ motivation, including the limited use of rewards, using rewards to provide information about competence, increasing student autonomy and choice, using collaborative or cooperative learning methods, and creating a supportive classroom environment with respect to goal</w:t>
      </w:r>
      <w:r>
        <w:t xml:space="preserve">. Nevertheless, does enough rewards given towards the educators and how far are they motivated in their line of work. In the Biblical times there are numerous instances where rewards are given in accordance towards people’s motivation. In the story of Joshua and Caleb, they were given rewards as the result of their loyalty to God in their work as a spy in Canaan. The book of Number illustrates the reward given. The book of Joshua also added the rewards of land for Caleb and Joshua. Today’s environment gives education institutions to be more competitive as they face challenges, and in facing those challenges acquiring the right workforce and retaining it is essential. Human asset is considered to valuable instrument in any organization today. Henry Ford depicted that acquiring and keeping the best employee is the essential key to organization success. Management deemed to look upon the how to get </w:t>
      </w:r>
      <w:r w:rsidRPr="0071074F">
        <w:t xml:space="preserve">the </w:t>
      </w:r>
      <w:r>
        <w:t xml:space="preserve">desired effective and </w:t>
      </w:r>
      <w:r w:rsidRPr="0071074F">
        <w:t>efficient result from human resour</w:t>
      </w:r>
      <w:r>
        <w:t xml:space="preserve">ce. Thus, employee motivation is deemed </w:t>
      </w:r>
      <w:r w:rsidRPr="0071074F">
        <w:t>necessary.</w:t>
      </w:r>
      <w:r>
        <w:rPr>
          <w:lang w:val="en-US"/>
        </w:rPr>
        <w:t xml:space="preserve"> </w:t>
      </w:r>
      <w:r>
        <w:t xml:space="preserve">Developing relationship between set standards and job performance are a must and beheld in management shoulders. However, fair pay, career growth such as promotion, work recognition, and the benefits given are part of things that most employees consider in their work. Both parties given their </w:t>
      </w:r>
      <w:r w:rsidRPr="004E3177">
        <w:t>ex</w:t>
      </w:r>
      <w:r>
        <w:t>pectations are vary</w:t>
      </w:r>
      <w:r w:rsidRPr="004E3177">
        <w:t xml:space="preserve">from </w:t>
      </w:r>
      <w:r>
        <w:t>one organization to another, from one education institution</w:t>
      </w:r>
      <w:r w:rsidRPr="004E3177">
        <w:t>to</w:t>
      </w:r>
      <w:r>
        <w:t xml:space="preserve"> another</w:t>
      </w:r>
      <w:r w:rsidRPr="004E3177">
        <w:t>.</w:t>
      </w:r>
      <w:r>
        <w:tab/>
      </w:r>
      <w:r>
        <w:br/>
      </w:r>
      <w:r>
        <w:tab/>
        <w:t xml:space="preserve">Employee performance can be seen through many aspects </w:t>
      </w:r>
      <w:r w:rsidRPr="0071074F">
        <w:t>like working conditions, worker and empl</w:t>
      </w:r>
      <w:r>
        <w:t xml:space="preserve">oyer </w:t>
      </w:r>
      <w:r w:rsidRPr="0071074F">
        <w:t>relationship, training and</w:t>
      </w:r>
      <w:r>
        <w:t xml:space="preserve"> development opportunities, job </w:t>
      </w:r>
      <w:r w:rsidRPr="0071074F">
        <w:t xml:space="preserve">security, and </w:t>
      </w:r>
      <w:r w:rsidRPr="0071074F">
        <w:lastRenderedPageBreak/>
        <w:t>company’s o</w:t>
      </w:r>
      <w:r>
        <w:t xml:space="preserve">verall policies and procedures </w:t>
      </w:r>
      <w:r w:rsidRPr="0071074F">
        <w:t>for rewarding employee</w:t>
      </w:r>
      <w:r>
        <w:t>s, etc. Among all those aspects</w:t>
      </w:r>
      <w:r w:rsidRPr="0071074F">
        <w:t>which affect employee per</w:t>
      </w:r>
      <w:r>
        <w:t xml:space="preserve">formance, motivation that comes </w:t>
      </w:r>
      <w:r w:rsidRPr="0071074F">
        <w:t xml:space="preserve">with rewards is of </w:t>
      </w:r>
      <w:r>
        <w:t>utmost importance.</w:t>
      </w:r>
      <w:r>
        <w:br/>
      </w:r>
      <w:r>
        <w:tab/>
      </w:r>
      <w:r w:rsidRPr="0071074F">
        <w:t xml:space="preserve">This study will examine </w:t>
      </w:r>
      <w:r>
        <w:t xml:space="preserve">the employee’s motivation of workers </w:t>
      </w:r>
      <w:r w:rsidRPr="0071074F">
        <w:t>with the rewards given to them. For th</w:t>
      </w:r>
      <w:r>
        <w:t xml:space="preserve">e study, particularly employees </w:t>
      </w:r>
      <w:r w:rsidRPr="0071074F">
        <w:t xml:space="preserve">of </w:t>
      </w:r>
      <w:r>
        <w:t xml:space="preserve">Anjasmoro Adventist Academythat were located at the heart of Surabaya city in East Java of Indonesia </w:t>
      </w:r>
      <w:r w:rsidRPr="0071074F">
        <w:t>will be selected,and as a sample</w:t>
      </w:r>
      <w:r>
        <w:t>,</w:t>
      </w:r>
      <w:r w:rsidRPr="0071074F">
        <w:t xml:space="preserve"> empl</w:t>
      </w:r>
      <w:r>
        <w:t>oyees from the said institution would be taken for the research study.</w:t>
      </w:r>
    </w:p>
    <w:p w:rsidR="001E29D9" w:rsidRPr="003A76A2" w:rsidRDefault="001E29D9" w:rsidP="001E29D9">
      <w:pPr>
        <w:pStyle w:val="04Subjudul2"/>
      </w:pPr>
      <w:r w:rsidRPr="00562C9F">
        <w:t>Statement of the Problem</w:t>
      </w:r>
    </w:p>
    <w:p w:rsidR="001E29D9" w:rsidRDefault="001E29D9" w:rsidP="001E29D9">
      <w:pPr>
        <w:pStyle w:val="05TeksIsi"/>
        <w:ind w:firstLine="0"/>
      </w:pPr>
      <w:r>
        <w:tab/>
        <w:t>In light of the background of the study above, the following research problems arise:</w:t>
      </w:r>
    </w:p>
    <w:p w:rsidR="001E29D9" w:rsidRDefault="001E29D9" w:rsidP="001E29D9">
      <w:pPr>
        <w:pStyle w:val="05TeksIsi"/>
        <w:numPr>
          <w:ilvl w:val="0"/>
          <w:numId w:val="1"/>
        </w:numPr>
      </w:pPr>
      <w:r>
        <w:t>What is the demographic profile of respondent at Anjasmoro Adventist Academy?</w:t>
      </w:r>
    </w:p>
    <w:p w:rsidR="001E29D9" w:rsidRDefault="001E29D9" w:rsidP="001E29D9">
      <w:pPr>
        <w:pStyle w:val="05TeksIsi"/>
        <w:numPr>
          <w:ilvl w:val="0"/>
          <w:numId w:val="1"/>
        </w:numPr>
      </w:pPr>
      <w:r>
        <w:t>To what extent respondents are satisfied with the rewards in terms of payment, promotion, recognition, and benefits at Anjasmoro Adventist Academy?</w:t>
      </w:r>
    </w:p>
    <w:p w:rsidR="001E29D9" w:rsidRDefault="001E29D9" w:rsidP="001E29D9">
      <w:pPr>
        <w:pStyle w:val="05TeksIsi"/>
        <w:numPr>
          <w:ilvl w:val="0"/>
          <w:numId w:val="1"/>
        </w:numPr>
      </w:pPr>
      <w:r>
        <w:t>To what extent respondents are motivated to do their work at Anjasmoro Adventist Academy?</w:t>
      </w:r>
    </w:p>
    <w:p w:rsidR="001E29D9" w:rsidRPr="002C31B0" w:rsidRDefault="001E29D9" w:rsidP="001E29D9">
      <w:pPr>
        <w:pStyle w:val="05TeksIsi"/>
        <w:numPr>
          <w:ilvl w:val="0"/>
          <w:numId w:val="1"/>
        </w:numPr>
        <w:rPr>
          <w:b/>
        </w:rPr>
      </w:pPr>
      <w:r>
        <w:t>Is there any relationship between rewards, in terms of payment, promotion, recognition and benefits and motivation at Anjasmoro Adventist Academy?</w:t>
      </w:r>
    </w:p>
    <w:p w:rsidR="001E29D9" w:rsidRPr="003A76A2" w:rsidRDefault="001E29D9" w:rsidP="001E29D9">
      <w:pPr>
        <w:pStyle w:val="05TeksIsi"/>
        <w:ind w:firstLine="0"/>
        <w:rPr>
          <w:b/>
        </w:rPr>
      </w:pPr>
      <w:r>
        <w:rPr>
          <w:lang w:val="en-US"/>
        </w:rPr>
        <w:br/>
      </w:r>
      <w:r w:rsidRPr="003A76A2">
        <w:rPr>
          <w:b/>
        </w:rPr>
        <w:t>Hypotheses</w:t>
      </w:r>
    </w:p>
    <w:p w:rsidR="001E29D9" w:rsidRDefault="001E29D9" w:rsidP="001E29D9">
      <w:pPr>
        <w:pStyle w:val="05TeksIsi"/>
      </w:pPr>
      <w:r>
        <w:t>In line with the above research questions, the following null hypotheses were formulated:</w:t>
      </w:r>
    </w:p>
    <w:p w:rsidR="001E29D9" w:rsidRDefault="001E29D9" w:rsidP="001E29D9">
      <w:pPr>
        <w:pStyle w:val="05TeksIsi"/>
      </w:pPr>
      <w:r>
        <w:t xml:space="preserve">Ho: There is no positive and significant relationship between rewards and </w:t>
      </w:r>
      <w:r>
        <w:br/>
      </w:r>
      <w:r>
        <w:tab/>
        <w:t>employee motivation at Anjasmoro Adventist Academy.</w:t>
      </w:r>
    </w:p>
    <w:p w:rsidR="001E29D9" w:rsidRDefault="001E29D9" w:rsidP="001E29D9">
      <w:pPr>
        <w:pStyle w:val="05TeksIsi"/>
      </w:pPr>
      <w:r>
        <w:t xml:space="preserve">Ha: There is positive and significant relationship between rewards and </w:t>
      </w:r>
      <w:r>
        <w:br/>
      </w:r>
      <w:r>
        <w:tab/>
        <w:t xml:space="preserve">      employee motivation at Anjasmoro Adventist Academy.</w:t>
      </w:r>
      <w:r>
        <w:br/>
      </w:r>
    </w:p>
    <w:p w:rsidR="001E29D9" w:rsidRPr="006D4C8F" w:rsidRDefault="001E29D9" w:rsidP="001E29D9">
      <w:pPr>
        <w:pStyle w:val="03Subjudul1"/>
      </w:pPr>
      <w:r w:rsidRPr="006D4C8F">
        <w:t>Review Of Related Literature</w:t>
      </w:r>
    </w:p>
    <w:p w:rsidR="001E29D9" w:rsidRDefault="001E29D9" w:rsidP="001E29D9">
      <w:pPr>
        <w:pStyle w:val="05TeksIsi"/>
      </w:pPr>
      <w:r>
        <w:t>Managing people is one of the tasks laid for management. Human resource is one of the most important resources of gaining competitive advantage over competitors for a firm. Ford even sees the importance of hiring and keeping the best employees over the need to gain maximum profit.</w:t>
      </w:r>
      <w:r>
        <w:rPr>
          <w:rStyle w:val="FootnoteReference"/>
          <w:szCs w:val="24"/>
        </w:rPr>
        <w:footnoteReference w:id="1"/>
      </w:r>
      <w:r>
        <w:t xml:space="preserve"> Nonetheless, work motivation is deemed necessary factor in work productivity.</w:t>
      </w:r>
      <w:r>
        <w:rPr>
          <w:lang w:val="en-US"/>
        </w:rPr>
        <w:t xml:space="preserve"> </w:t>
      </w:r>
      <w:r>
        <w:t>Rewards system that can effectively retain high performing employees thus needed in relation with their productivity</w:t>
      </w:r>
      <w:r w:rsidRPr="006D4C8F">
        <w:t>.</w:t>
      </w:r>
      <w:r>
        <w:rPr>
          <w:rStyle w:val="FootnoteReference"/>
          <w:szCs w:val="24"/>
        </w:rPr>
        <w:footnoteReference w:id="2"/>
      </w:r>
    </w:p>
    <w:p w:rsidR="001E29D9" w:rsidRPr="00FB46E7" w:rsidRDefault="001E29D9" w:rsidP="001E29D9">
      <w:pPr>
        <w:pStyle w:val="04Subjudul2"/>
      </w:pPr>
      <w:r w:rsidRPr="00FB46E7">
        <w:t>Rewards</w:t>
      </w:r>
    </w:p>
    <w:p w:rsidR="001E29D9" w:rsidRDefault="001E29D9" w:rsidP="001E29D9">
      <w:pPr>
        <w:pStyle w:val="05TeksIsi"/>
      </w:pPr>
      <w:r>
        <w:t>The method of providing rewards in relation to employee productivity has been studied for many years. Frederick W. Taylor, a prominent researcher, the father of scientific management in his book, Principles of Scientific Management, try define one best way for job to be done and he sees that management need to provide economic incentive to worker.</w:t>
      </w:r>
      <w:r>
        <w:rPr>
          <w:rStyle w:val="FootnoteReference"/>
          <w:szCs w:val="24"/>
        </w:rPr>
        <w:footnoteReference w:id="3"/>
      </w:r>
      <w:r>
        <w:t xml:space="preserve"> Most of the organizations profited with their business strategy through a well balance reward and recognition programs. Moreover, employee motivation and productivity can be enhanced </w:t>
      </w:r>
      <w:r>
        <w:lastRenderedPageBreak/>
        <w:t>through effective recognition that can lead to performance (Deeprose, 1994).</w:t>
      </w:r>
      <w:r>
        <w:rPr>
          <w:rStyle w:val="FootnoteReference"/>
          <w:szCs w:val="24"/>
        </w:rPr>
        <w:footnoteReference w:id="4"/>
      </w:r>
      <w:r w:rsidRPr="00F468F8">
        <w:t xml:space="preserve">Rewards can be extrinsic or intrinsic, extrinsic rewards are tangible rewards and these rewards are external to the job </w:t>
      </w:r>
      <w:r>
        <w:t xml:space="preserve">or task </w:t>
      </w:r>
      <w:r w:rsidRPr="00F468F8">
        <w:t xml:space="preserve">performed by the employee. External rewards can be in terms of salary/pay, incentives, bonuses, promotions, job security, etc. Intrinsic rewards are intangible rewards like appreciation, meeting the new challenges, positive and caring attitude from employer, and job rotation after attaining the goal. </w:t>
      </w:r>
      <w:r w:rsidRPr="00FB46E7">
        <w:t xml:space="preserve">Andrew </w:t>
      </w:r>
      <w:r>
        <w:t>and Kent</w:t>
      </w:r>
      <w:r>
        <w:rPr>
          <w:rStyle w:val="FootnoteReference"/>
          <w:szCs w:val="24"/>
        </w:rPr>
        <w:footnoteReference w:id="5"/>
      </w:r>
      <w:r>
        <w:t>see</w:t>
      </w:r>
      <w:r w:rsidRPr="00FB46E7">
        <w:t xml:space="preserve"> that commitment of employees isbased on rewards and recognition.</w:t>
      </w:r>
      <w:r>
        <w:t>Hence, Khan</w:t>
      </w:r>
      <w:r>
        <w:rPr>
          <w:lang w:val="en-US"/>
        </w:rPr>
        <w:t xml:space="preserve"> </w:t>
      </w:r>
      <w:r w:rsidRPr="00276AF1">
        <w:rPr>
          <w:i/>
        </w:rPr>
        <w:t>et al</w:t>
      </w:r>
      <w:r>
        <w:rPr>
          <w:rStyle w:val="FootnoteReference"/>
          <w:szCs w:val="24"/>
        </w:rPr>
        <w:footnoteReference w:id="6"/>
      </w:r>
      <w:r>
        <w:t>conclude that payment, promotion, recognition, and benefits as prominent indicators in their study on rewards and motivation.</w:t>
      </w:r>
    </w:p>
    <w:p w:rsidR="001E29D9" w:rsidRPr="00BB2E65" w:rsidRDefault="001E29D9" w:rsidP="001E29D9">
      <w:pPr>
        <w:pStyle w:val="04Subjudul2"/>
      </w:pPr>
      <w:r w:rsidRPr="00BB2E65">
        <w:t>Rewards in the Bible</w:t>
      </w:r>
    </w:p>
    <w:p w:rsidR="001E29D9" w:rsidRDefault="001E29D9" w:rsidP="001E29D9">
      <w:pPr>
        <w:pStyle w:val="05TeksIsi"/>
      </w:pPr>
      <w:r>
        <w:t>The Bible authors wrote numerous verses regarding rewards. Often times people refers to God as the giver of the rewards.  As stated in Ruth 2:12, “</w:t>
      </w:r>
      <w:r w:rsidRPr="00690A51">
        <w:t>May the LORD reward your work, and y</w:t>
      </w:r>
      <w:r>
        <w:t>our wages be full from the LORD.” And furthermore, the Bible discussed about the rewards that can be received in this life time and the life to come. Nevertheless, there are those who are motivated and those who have little or no motivation regarding the said rewards.</w:t>
      </w:r>
    </w:p>
    <w:p w:rsidR="001E29D9" w:rsidRDefault="001E29D9" w:rsidP="001E29D9">
      <w:pPr>
        <w:pStyle w:val="05TeksIsi"/>
      </w:pPr>
      <w:r>
        <w:tab/>
        <w:t>As a part of the body of Christ, it is surprising that largely people are unaffected of these rewards at motivating people.  Leviticus 26, largely describe on the message of blessings and curses. As in Leviticus 26:1-13 describe that God’s people, the Israelite would be blessed if they obey God. On the otherhand, they would be cursed if the disobeyed God. Wiersbe</w:t>
      </w:r>
      <w:r>
        <w:rPr>
          <w:rStyle w:val="FootnoteReference"/>
          <w:szCs w:val="24"/>
        </w:rPr>
        <w:footnoteReference w:id="7"/>
      </w:r>
      <w:r>
        <w:t xml:space="preserve"> in his book gave insight on this matter, saying, “</w:t>
      </w:r>
      <w:r w:rsidRPr="005913C3">
        <w:t>The people of Israel were but children in their faith (Gal.</w:t>
      </w:r>
      <w:r>
        <w:t xml:space="preserve">4:1-7) and you teach children </w:t>
      </w:r>
      <w:r w:rsidRPr="005913C3">
        <w:t>primarily through rewards and punishmen</w:t>
      </w:r>
      <w:r>
        <w:t xml:space="preserve">ts. You can't give children </w:t>
      </w:r>
      <w:r w:rsidRPr="005913C3">
        <w:t>lectures on ethics and expect them to understand, but</w:t>
      </w:r>
      <w:r>
        <w:t xml:space="preserve"> you can promise to reward them </w:t>
      </w:r>
      <w:r w:rsidRPr="005913C3">
        <w:t>if they obey and punish them if they disobey. This ap</w:t>
      </w:r>
      <w:r>
        <w:t xml:space="preserve">proach will protect them from </w:t>
      </w:r>
      <w:r w:rsidRPr="005913C3">
        <w:t>harming themselves, and it will give them time to grow</w:t>
      </w:r>
      <w:r>
        <w:t xml:space="preserve"> older and better understand </w:t>
      </w:r>
      <w:r w:rsidRPr="005913C3">
        <w:t>why obedien</w:t>
      </w:r>
      <w:r>
        <w:t>ce is the key to a happy life.”</w:t>
      </w:r>
    </w:p>
    <w:p w:rsidR="001E29D9" w:rsidRDefault="001E29D9" w:rsidP="001E29D9">
      <w:pPr>
        <w:pStyle w:val="05TeksIsi"/>
      </w:pPr>
      <w:r>
        <w:t>The parable of the mina or pounds in Luke 19:11-27 and the parable of talents in Matthew 14-30 give insight on how people are motivated. Some are motivated in cultivating their talents and mina or pounds, while others are simply do nothing. The important aspect in this matter is that Jesus seek to motivate His servants to be watchful and faithful. And thus give them great rewards.</w:t>
      </w:r>
    </w:p>
    <w:p w:rsidR="001E29D9" w:rsidRPr="00E46381" w:rsidRDefault="001E29D9" w:rsidP="001E29D9">
      <w:pPr>
        <w:pStyle w:val="04Subjudul2"/>
      </w:pPr>
      <w:r w:rsidRPr="00717C94">
        <w:t>Motivation</w:t>
      </w:r>
    </w:p>
    <w:p w:rsidR="001E29D9" w:rsidRDefault="001E29D9" w:rsidP="001E29D9">
      <w:pPr>
        <w:pStyle w:val="05TeksIsi"/>
      </w:pPr>
      <w:r>
        <w:t>Motivation can refer to reasons behind a person behavior.</w:t>
      </w:r>
      <w:r>
        <w:rPr>
          <w:rStyle w:val="FootnoteReference"/>
          <w:szCs w:val="24"/>
        </w:rPr>
        <w:footnoteReference w:id="8"/>
      </w:r>
      <w:r>
        <w:t xml:space="preserve"> There are many studies on motivation in relation with employees in an organization. Many sees motivation as a set of </w:t>
      </w:r>
      <w:r>
        <w:lastRenderedPageBreak/>
        <w:t>process that directed towards attaining one specific goal, such as Kreitner and Kinicki</w:t>
      </w:r>
      <w:r>
        <w:rPr>
          <w:rStyle w:val="FootnoteReference"/>
          <w:szCs w:val="24"/>
        </w:rPr>
        <w:footnoteReference w:id="9"/>
      </w:r>
      <w:r>
        <w:t xml:space="preserve"> and Robbins and Coulter</w:t>
      </w:r>
      <w:r>
        <w:rPr>
          <w:rStyle w:val="FootnoteReference"/>
          <w:szCs w:val="24"/>
        </w:rPr>
        <w:footnoteReference w:id="10"/>
      </w:r>
      <w:r>
        <w:t xml:space="preserve"> Earlier study on motivation such as Maslow’s, describe the five hierarchy of needs that can be seen in his pyramid of needs that consist of needs, such as physiological, safety, social, esteem and self-actualization.</w:t>
      </w:r>
      <w:r>
        <w:rPr>
          <w:rStyle w:val="FootnoteReference"/>
          <w:szCs w:val="24"/>
        </w:rPr>
        <w:footnoteReference w:id="11"/>
      </w:r>
      <w:r>
        <w:t xml:space="preserve"> McGregor developed motivation theory called Theory X and Theory Y, that described how management sees and motivate their workers. Yet, there are many other studies were developed on motivation such as reinforcement theory, equity theory, Herzberg two factor theory, and McClelland’s need for achievement theory than can be linked to employees performance.</w:t>
      </w:r>
      <w:r>
        <w:rPr>
          <w:rStyle w:val="FootnoteReference"/>
          <w:szCs w:val="24"/>
        </w:rPr>
        <w:footnoteReference w:id="12"/>
      </w:r>
    </w:p>
    <w:p w:rsidR="001E29D9" w:rsidRDefault="001E29D9" w:rsidP="001E29D9">
      <w:pPr>
        <w:pStyle w:val="05TeksIsi"/>
      </w:pPr>
      <w:r>
        <w:t>E</w:t>
      </w:r>
      <w:r w:rsidRPr="00837BC4">
        <w:t>xisting litera</w:t>
      </w:r>
      <w:r>
        <w:t xml:space="preserve">ture on individuals’ innovative </w:t>
      </w:r>
      <w:r w:rsidRPr="00837BC4">
        <w:t>performance reveals</w:t>
      </w:r>
      <w:r>
        <w:t xml:space="preserve"> a wide array of individual and </w:t>
      </w:r>
      <w:r w:rsidRPr="00837BC4">
        <w:t>organizational precursor</w:t>
      </w:r>
      <w:r>
        <w:t xml:space="preserve"> factors. Among many individual </w:t>
      </w:r>
      <w:r w:rsidRPr="00837BC4">
        <w:t>antecedents that influence employees’ innovativeperformance are attitudes</w:t>
      </w:r>
      <w:r>
        <w:rPr>
          <w:lang w:val="en-US"/>
        </w:rPr>
        <w:t>,</w:t>
      </w:r>
      <w:r>
        <w:rPr>
          <w:rStyle w:val="FootnoteReference"/>
          <w:szCs w:val="24"/>
        </w:rPr>
        <w:footnoteReference w:id="13"/>
      </w:r>
      <w:r>
        <w:t xml:space="preserve"> cognitive styles</w:t>
      </w:r>
      <w:r>
        <w:rPr>
          <w:lang w:val="en-US"/>
        </w:rPr>
        <w:t>,</w:t>
      </w:r>
      <w:r>
        <w:rPr>
          <w:rStyle w:val="FootnoteReference"/>
          <w:szCs w:val="24"/>
        </w:rPr>
        <w:footnoteReference w:id="14"/>
      </w:r>
      <w:r w:rsidRPr="00837BC4">
        <w:t xml:space="preserve"> personality and demographiccharacteristics such as age, education background, and</w:t>
      </w:r>
      <w:r>
        <w:t xml:space="preserve"> prior research and development experience of </w:t>
      </w:r>
      <w:r w:rsidRPr="00837BC4">
        <w:t>Ro</w:t>
      </w:r>
      <w:r>
        <w:t>berts</w:t>
      </w:r>
      <w:r>
        <w:rPr>
          <w:rStyle w:val="FootnoteReference"/>
          <w:szCs w:val="24"/>
        </w:rPr>
        <w:footnoteReference w:id="15"/>
      </w:r>
      <w:r>
        <w:t xml:space="preserve"> and Rothwell</w:t>
      </w:r>
      <w:r>
        <w:rPr>
          <w:rStyle w:val="FootnoteReference"/>
          <w:szCs w:val="24"/>
        </w:rPr>
        <w:footnoteReference w:id="16"/>
      </w:r>
      <w:r>
        <w:t>, and</w:t>
      </w:r>
      <w:r>
        <w:rPr>
          <w:lang w:val="en-US"/>
        </w:rPr>
        <w:t xml:space="preserve"> </w:t>
      </w:r>
      <w:r>
        <w:t>i</w:t>
      </w:r>
      <w:r w:rsidRPr="00837BC4">
        <w:t xml:space="preserve">n terms of reward system </w:t>
      </w:r>
      <w:r>
        <w:t>as described by Janssen</w:t>
      </w:r>
      <w:r>
        <w:rPr>
          <w:rStyle w:val="FootnoteReference"/>
          <w:szCs w:val="24"/>
        </w:rPr>
        <w:footnoteReference w:id="17"/>
      </w:r>
      <w:r>
        <w:t xml:space="preserve"> and Mumford</w:t>
      </w:r>
      <w:r>
        <w:rPr>
          <w:rStyle w:val="FootnoteReference"/>
          <w:szCs w:val="24"/>
        </w:rPr>
        <w:footnoteReference w:id="18"/>
      </w:r>
      <w:r>
        <w:t>,</w:t>
      </w:r>
      <w:r w:rsidRPr="00837BC4">
        <w:t xml:space="preserve"> are commonly cited</w:t>
      </w:r>
      <w:r>
        <w:rPr>
          <w:lang w:val="en-US"/>
        </w:rPr>
        <w:t xml:space="preserve"> </w:t>
      </w:r>
      <w:r w:rsidRPr="00837BC4">
        <w:t>as factors that affect individuals’ innovative performance.</w:t>
      </w:r>
    </w:p>
    <w:p w:rsidR="001E29D9" w:rsidRDefault="001E29D9" w:rsidP="001E29D9">
      <w:pPr>
        <w:pStyle w:val="05TeksIsi"/>
      </w:pPr>
      <w:r w:rsidRPr="00837BC4">
        <w:t>Efficient reward system</w:t>
      </w:r>
      <w:r>
        <w:t xml:space="preserve"> can be a good motivator but an </w:t>
      </w:r>
      <w:r w:rsidRPr="00837BC4">
        <w:t xml:space="preserve">inefficient reward system </w:t>
      </w:r>
      <w:r>
        <w:t xml:space="preserve">can lead to demotivation of the </w:t>
      </w:r>
      <w:r w:rsidRPr="00837BC4">
        <w:t>employees. Reio and Callahon</w:t>
      </w:r>
      <w:r>
        <w:rPr>
          <w:rStyle w:val="FootnoteReference"/>
          <w:szCs w:val="24"/>
        </w:rPr>
        <w:footnoteReference w:id="19"/>
      </w:r>
      <w:r w:rsidRPr="00837BC4">
        <w:t xml:space="preserve"> concludes that bothintrinsic and extrinsic rewards motivates the employeeresulted in higher productivity.</w:t>
      </w:r>
      <w:r>
        <w:t xml:space="preserve"> Moreover, Broussard and Garrison</w:t>
      </w:r>
      <w:r>
        <w:rPr>
          <w:rStyle w:val="FootnoteReference"/>
          <w:szCs w:val="24"/>
        </w:rPr>
        <w:footnoteReference w:id="20"/>
      </w:r>
      <w:r>
        <w:t xml:space="preserve"> analyzed that contemporary motivation research look upon the following questions: the first as in, Can I do this task?, the second, Do I want to do this task and why?, and last one, What do I have to do to succeed in this task? Thus, the study see work motivation in terms of employee’s interest, variety of work, difficulty level, degree of work control, employees pride on their work,  independency, how work pave their way to success, decision making process, valued, and employee degree of authority.</w:t>
      </w:r>
    </w:p>
    <w:p w:rsidR="001E29D9" w:rsidRDefault="001E29D9" w:rsidP="001E29D9">
      <w:pPr>
        <w:spacing w:line="360" w:lineRule="auto"/>
        <w:jc w:val="both"/>
        <w:rPr>
          <w:b/>
          <w:sz w:val="24"/>
          <w:szCs w:val="24"/>
        </w:rPr>
      </w:pPr>
    </w:p>
    <w:p w:rsidR="001E29D9" w:rsidRDefault="001E29D9" w:rsidP="001E29D9">
      <w:pPr>
        <w:spacing w:line="360" w:lineRule="auto"/>
        <w:jc w:val="both"/>
        <w:outlineLvl w:val="0"/>
        <w:rPr>
          <w:sz w:val="24"/>
          <w:szCs w:val="24"/>
        </w:rPr>
      </w:pPr>
      <w:r>
        <w:rPr>
          <w:b/>
          <w:sz w:val="24"/>
          <w:szCs w:val="24"/>
        </w:rPr>
        <w:tab/>
      </w:r>
      <w:r>
        <w:rPr>
          <w:b/>
          <w:sz w:val="24"/>
          <w:szCs w:val="24"/>
        </w:rPr>
        <w:tab/>
      </w:r>
      <w:r>
        <w:rPr>
          <w:b/>
          <w:sz w:val="24"/>
          <w:szCs w:val="24"/>
        </w:rPr>
        <w:tab/>
      </w:r>
      <w:r w:rsidRPr="00B36D71">
        <w:rPr>
          <w:b/>
          <w:sz w:val="24"/>
          <w:szCs w:val="24"/>
        </w:rPr>
        <w:t>Methodology Of The Study</w:t>
      </w:r>
      <w:r>
        <w:rPr>
          <w:sz w:val="24"/>
          <w:szCs w:val="24"/>
        </w:rPr>
        <w:tab/>
      </w:r>
    </w:p>
    <w:p w:rsidR="001E29D9" w:rsidRPr="00CA1FC5" w:rsidRDefault="001E29D9" w:rsidP="001E29D9">
      <w:pPr>
        <w:pStyle w:val="05TeksIsi"/>
      </w:pPr>
      <w:r>
        <w:t>The study is descriptive and a</w:t>
      </w:r>
      <w:r w:rsidRPr="00CA1FC5">
        <w:t xml:space="preserve"> quantitative methodology was used for the study</w:t>
      </w:r>
      <w:r>
        <w:t>.</w:t>
      </w:r>
      <w:r>
        <w:rPr>
          <w:lang w:val="en-US"/>
        </w:rPr>
        <w:t xml:space="preserve"> </w:t>
      </w:r>
      <w:r>
        <w:t>A</w:t>
      </w:r>
      <w:r w:rsidRPr="00CA1FC5">
        <w:t>nd quest</w:t>
      </w:r>
      <w:r>
        <w:t xml:space="preserve">ionnaire method was constructed and used as the measuring instrument. </w:t>
      </w:r>
      <w:r w:rsidRPr="00CA1FC5">
        <w:t xml:space="preserve">There were two main sections of questionnaire, included </w:t>
      </w:r>
      <w:r>
        <w:t>rewards and the work motivation q</w:t>
      </w:r>
      <w:r w:rsidRPr="00CA1FC5">
        <w:t>uestionnaire which comprises of items regarding four variables of rewards</w:t>
      </w:r>
      <w:r>
        <w:t xml:space="preserve"> on payment, promotion, recognition, and benefits, also the second section</w:t>
      </w:r>
      <w:r w:rsidRPr="00CA1FC5">
        <w:t xml:space="preserve"> items regarding </w:t>
      </w:r>
      <w:r>
        <w:t xml:space="preserve">employee work motivation. </w:t>
      </w:r>
      <w:r w:rsidRPr="00CA1FC5">
        <w:t xml:space="preserve">The Cronbach-Alpha reliability coefficients for the questionnaire </w:t>
      </w:r>
      <w:r>
        <w:t xml:space="preserve">is at </w:t>
      </w:r>
      <w:r w:rsidRPr="006369A6">
        <w:rPr>
          <w:i/>
        </w:rPr>
        <w:t>r</w:t>
      </w:r>
      <w:r>
        <w:t xml:space="preserve"> = 0.688</w:t>
      </w:r>
      <w:r w:rsidRPr="00CA1FC5">
        <w:t>.</w:t>
      </w:r>
    </w:p>
    <w:p w:rsidR="001E29D9" w:rsidRDefault="001E29D9" w:rsidP="001E29D9">
      <w:pPr>
        <w:pStyle w:val="05TeksIsi"/>
        <w:rPr>
          <w:lang w:val="en-US"/>
        </w:rPr>
      </w:pPr>
      <w:r>
        <w:tab/>
        <w:t xml:space="preserve">In presenting and analyzing the results of the study, </w:t>
      </w:r>
      <w:r w:rsidRPr="00CA1FC5">
        <w:t>Statistical Package for the Social Sciences (SPSS) version 16 was us</w:t>
      </w:r>
      <w:r>
        <w:t>ed</w:t>
      </w:r>
      <w:r w:rsidRPr="00CA1FC5">
        <w:t xml:space="preserve">. </w:t>
      </w:r>
      <w:r>
        <w:t xml:space="preserve">The study is descriptive. </w:t>
      </w:r>
      <w:r w:rsidRPr="00CA1FC5">
        <w:t>The des</w:t>
      </w:r>
      <w:r>
        <w:t xml:space="preserve">criptive statistics used in the </w:t>
      </w:r>
      <w:r w:rsidRPr="00CA1FC5">
        <w:t xml:space="preserve">present study are based on tables of </w:t>
      </w:r>
      <w:r>
        <w:t xml:space="preserve">means </w:t>
      </w:r>
      <w:r w:rsidRPr="00CA1FC5">
        <w:t xml:space="preserve">distribution </w:t>
      </w:r>
      <w:r>
        <w:t xml:space="preserve">for the responses </w:t>
      </w:r>
      <w:r w:rsidRPr="00CA1FC5">
        <w:t xml:space="preserve">of </w:t>
      </w:r>
      <w:r>
        <w:t xml:space="preserve">rewards and </w:t>
      </w:r>
      <w:r w:rsidRPr="00CA1FC5">
        <w:t xml:space="preserve">work motivation with respect to </w:t>
      </w:r>
      <w:r>
        <w:t>demographic profile</w:t>
      </w:r>
      <w:r w:rsidRPr="00CA1FC5">
        <w:t xml:space="preserve"> of the </w:t>
      </w:r>
      <w:r>
        <w:t>respondents.</w:t>
      </w:r>
      <w:r>
        <w:br/>
      </w:r>
      <w:r>
        <w:tab/>
      </w:r>
      <w:r w:rsidRPr="00CA1FC5">
        <w:t>The sign of a correlation coefficient shows the directio</w:t>
      </w:r>
      <w:r>
        <w:t>n of the relationship between –</w:t>
      </w:r>
      <w:r w:rsidRPr="00CA1FC5">
        <w:t>1.00 and +1.00. For the purposes of this study, the Pearson Product</w:t>
      </w:r>
      <w:r>
        <w:t>-Moment Correlation Coefficient was used to determine t</w:t>
      </w:r>
      <w:r w:rsidRPr="00CA1FC5">
        <w:t xml:space="preserve">he relationship between </w:t>
      </w:r>
      <w:r>
        <w:t xml:space="preserve">rewards and employee </w:t>
      </w:r>
      <w:r w:rsidRPr="00CA1FC5">
        <w:t xml:space="preserve">work motivation </w:t>
      </w:r>
      <w:r>
        <w:t>at</w:t>
      </w:r>
      <w:r>
        <w:rPr>
          <w:lang w:val="en-US"/>
        </w:rPr>
        <w:t xml:space="preserve"> </w:t>
      </w:r>
      <w:r>
        <w:t>Anjasmoro Adventist Academy</w:t>
      </w:r>
      <w:r w:rsidRPr="00CA1FC5">
        <w:t>.</w:t>
      </w:r>
      <w:r>
        <w:br/>
      </w:r>
    </w:p>
    <w:p w:rsidR="001E29D9" w:rsidRPr="00454975" w:rsidRDefault="001E29D9" w:rsidP="001E29D9">
      <w:pPr>
        <w:pStyle w:val="NoSpacing"/>
      </w:pPr>
    </w:p>
    <w:p w:rsidR="001E29D9" w:rsidRDefault="001E29D9" w:rsidP="001E29D9">
      <w:pPr>
        <w:pStyle w:val="03Subjudul1"/>
      </w:pPr>
      <w:r w:rsidRPr="00F271BD">
        <w:t>Result Of The St</w:t>
      </w:r>
      <w:r>
        <w:rPr>
          <w:lang w:val="en-US"/>
        </w:rPr>
        <w:t>u</w:t>
      </w:r>
      <w:r w:rsidRPr="00F271BD">
        <w:t>dy</w:t>
      </w:r>
    </w:p>
    <w:p w:rsidR="001E29D9" w:rsidRDefault="001E29D9" w:rsidP="001E29D9">
      <w:pPr>
        <w:pStyle w:val="04Subjudul2"/>
      </w:pPr>
      <w:r>
        <w:t>Demographic Profile</w:t>
      </w:r>
      <w:r>
        <w:br/>
      </w:r>
      <w:r>
        <w:tab/>
      </w:r>
      <w:r w:rsidRPr="00410052">
        <w:rPr>
          <w:b w:val="0"/>
        </w:rPr>
        <w:t>The respondent of Anjasmoro Adventist Academy presents the employees’ profile in terms of demographic variables of gender, age, marital status, highest level of education, employment status, and length of service (see Tables 1). The profiles of all demographic variables have clearly indicated that 64.71% of the respondents were the female teachers, 70.59% were married, most of the respondent have dependents of 1 to 5 person, 88.24% of respondent were S1 graduate. The length of work experiences in the academy were distributed proportionally as shown in table 1.</w:t>
      </w:r>
      <w:r w:rsidRPr="00410052">
        <w:rPr>
          <w:b w:val="0"/>
        </w:rPr>
        <w:tab/>
      </w:r>
      <w:r w:rsidRPr="00410052">
        <w:rPr>
          <w:b w:val="0"/>
        </w:rPr>
        <w:br/>
      </w:r>
      <w:r>
        <w:br/>
      </w:r>
      <w:r>
        <w:tab/>
      </w:r>
      <w:r>
        <w:tab/>
      </w:r>
      <w:r>
        <w:tab/>
      </w:r>
      <w:r>
        <w:tab/>
      </w:r>
      <w:r>
        <w:tab/>
      </w:r>
      <w:r w:rsidRPr="006A15A2">
        <w:t>Table 1</w:t>
      </w:r>
      <w:r w:rsidRPr="006A15A2">
        <w:br/>
      </w:r>
      <w:r>
        <w:tab/>
      </w:r>
      <w:r>
        <w:tab/>
      </w:r>
      <w:r>
        <w:tab/>
      </w:r>
      <w:r w:rsidRPr="006A15A2">
        <w:t>Demographic Profile of the Respondent</w:t>
      </w:r>
    </w:p>
    <w:tbl>
      <w:tblPr>
        <w:tblW w:w="5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989"/>
        <w:gridCol w:w="1563"/>
        <w:gridCol w:w="1150"/>
        <w:gridCol w:w="960"/>
      </w:tblGrid>
      <w:tr w:rsidR="001E29D9" w:rsidRPr="002C31B0" w:rsidTr="00D36EDA">
        <w:trPr>
          <w:cantSplit/>
          <w:trHeight w:val="315"/>
          <w:jc w:val="center"/>
        </w:trPr>
        <w:tc>
          <w:tcPr>
            <w:tcW w:w="1420" w:type="dxa"/>
            <w:shd w:val="clear" w:color="auto" w:fill="auto"/>
            <w:noWrap/>
            <w:vAlign w:val="bottom"/>
            <w:hideMark/>
          </w:tcPr>
          <w:p w:rsidR="001E29D9" w:rsidRPr="002C31B0" w:rsidRDefault="001E29D9" w:rsidP="00D36EDA">
            <w:pPr>
              <w:rPr>
                <w:rFonts w:eastAsia="Times New Roman"/>
                <w:b/>
                <w:bCs/>
                <w:color w:val="000000"/>
                <w:sz w:val="24"/>
                <w:szCs w:val="24"/>
              </w:rPr>
            </w:pPr>
            <w:r w:rsidRPr="002C31B0">
              <w:rPr>
                <w:rFonts w:eastAsia="Times New Roman"/>
                <w:b/>
                <w:bCs/>
                <w:color w:val="000000"/>
                <w:sz w:val="24"/>
                <w:szCs w:val="24"/>
              </w:rPr>
              <w:t> </w:t>
            </w:r>
          </w:p>
        </w:tc>
        <w:tc>
          <w:tcPr>
            <w:tcW w:w="960" w:type="dxa"/>
            <w:shd w:val="clear" w:color="auto" w:fill="auto"/>
            <w:noWrap/>
            <w:vAlign w:val="bottom"/>
            <w:hideMark/>
          </w:tcPr>
          <w:p w:rsidR="001E29D9" w:rsidRPr="002C31B0" w:rsidRDefault="001E29D9" w:rsidP="00D36EDA">
            <w:pPr>
              <w:rPr>
                <w:rFonts w:eastAsia="Times New Roman"/>
                <w:b/>
                <w:bCs/>
                <w:color w:val="000000"/>
                <w:sz w:val="24"/>
                <w:szCs w:val="24"/>
              </w:rPr>
            </w:pPr>
            <w:r w:rsidRPr="002C31B0">
              <w:rPr>
                <w:rFonts w:eastAsia="Times New Roman"/>
                <w:b/>
                <w:bCs/>
                <w:color w:val="000000"/>
                <w:sz w:val="24"/>
                <w:szCs w:val="24"/>
              </w:rPr>
              <w:t> </w:t>
            </w:r>
          </w:p>
        </w:tc>
        <w:tc>
          <w:tcPr>
            <w:tcW w:w="1443" w:type="dxa"/>
            <w:shd w:val="clear" w:color="auto" w:fill="auto"/>
            <w:noWrap/>
            <w:vAlign w:val="bottom"/>
            <w:hideMark/>
          </w:tcPr>
          <w:p w:rsidR="001E29D9" w:rsidRPr="002C31B0" w:rsidRDefault="001E29D9" w:rsidP="00D36EDA">
            <w:pPr>
              <w:jc w:val="center"/>
              <w:rPr>
                <w:rFonts w:eastAsia="Times New Roman"/>
                <w:b/>
                <w:bCs/>
                <w:color w:val="000000"/>
                <w:sz w:val="24"/>
                <w:szCs w:val="24"/>
              </w:rPr>
            </w:pPr>
            <w:r w:rsidRPr="002C31B0">
              <w:rPr>
                <w:rFonts w:eastAsia="Times New Roman"/>
                <w:b/>
                <w:bCs/>
                <w:color w:val="000000"/>
                <w:sz w:val="24"/>
                <w:szCs w:val="24"/>
              </w:rPr>
              <w:t>Management</w:t>
            </w:r>
          </w:p>
        </w:tc>
        <w:tc>
          <w:tcPr>
            <w:tcW w:w="1032" w:type="dxa"/>
            <w:shd w:val="clear" w:color="auto" w:fill="auto"/>
            <w:noWrap/>
            <w:vAlign w:val="bottom"/>
            <w:hideMark/>
          </w:tcPr>
          <w:p w:rsidR="001E29D9" w:rsidRPr="002C31B0" w:rsidRDefault="001E29D9" w:rsidP="00D36EDA">
            <w:pPr>
              <w:jc w:val="center"/>
              <w:rPr>
                <w:rFonts w:eastAsia="Times New Roman"/>
                <w:b/>
                <w:bCs/>
                <w:color w:val="000000"/>
                <w:sz w:val="24"/>
                <w:szCs w:val="24"/>
              </w:rPr>
            </w:pPr>
            <w:r w:rsidRPr="002C31B0">
              <w:rPr>
                <w:rFonts w:eastAsia="Times New Roman"/>
                <w:b/>
                <w:bCs/>
                <w:color w:val="000000"/>
                <w:sz w:val="24"/>
                <w:szCs w:val="24"/>
              </w:rPr>
              <w:t>Teachers</w:t>
            </w:r>
          </w:p>
        </w:tc>
        <w:tc>
          <w:tcPr>
            <w:tcW w:w="960" w:type="dxa"/>
            <w:shd w:val="clear" w:color="auto" w:fill="auto"/>
            <w:noWrap/>
            <w:vAlign w:val="bottom"/>
            <w:hideMark/>
          </w:tcPr>
          <w:p w:rsidR="001E29D9" w:rsidRPr="002C31B0" w:rsidRDefault="001E29D9" w:rsidP="00D36EDA">
            <w:pPr>
              <w:jc w:val="center"/>
              <w:rPr>
                <w:rFonts w:eastAsia="Times New Roman"/>
                <w:b/>
                <w:bCs/>
                <w:color w:val="000000"/>
                <w:sz w:val="24"/>
                <w:szCs w:val="24"/>
              </w:rPr>
            </w:pPr>
            <w:r w:rsidRPr="002C31B0">
              <w:rPr>
                <w:rFonts w:eastAsia="Times New Roman"/>
                <w:b/>
                <w:bCs/>
                <w:color w:val="000000"/>
                <w:sz w:val="24"/>
                <w:szCs w:val="24"/>
              </w:rPr>
              <w:t>Total</w:t>
            </w:r>
          </w:p>
        </w:tc>
      </w:tr>
      <w:tr w:rsidR="001E29D9" w:rsidRPr="002C31B0" w:rsidTr="00D36EDA">
        <w:trPr>
          <w:trHeight w:val="300"/>
          <w:jc w:val="center"/>
        </w:trPr>
        <w:tc>
          <w:tcPr>
            <w:tcW w:w="1420" w:type="dxa"/>
            <w:shd w:val="clear" w:color="auto" w:fill="auto"/>
            <w:noWrap/>
            <w:vAlign w:val="bottom"/>
            <w:hideMark/>
          </w:tcPr>
          <w:p w:rsidR="001E29D9" w:rsidRPr="002C31B0" w:rsidRDefault="001E29D9" w:rsidP="00D36EDA">
            <w:pPr>
              <w:rPr>
                <w:rFonts w:eastAsia="Times New Roman"/>
                <w:color w:val="000000"/>
                <w:sz w:val="24"/>
                <w:szCs w:val="24"/>
              </w:rPr>
            </w:pPr>
            <w:r w:rsidRPr="002C31B0">
              <w:rPr>
                <w:rFonts w:eastAsia="Times New Roman"/>
                <w:color w:val="000000"/>
                <w:sz w:val="24"/>
                <w:szCs w:val="24"/>
              </w:rPr>
              <w:t>Gender</w:t>
            </w:r>
          </w:p>
        </w:tc>
        <w:tc>
          <w:tcPr>
            <w:tcW w:w="960" w:type="dxa"/>
            <w:shd w:val="clear" w:color="auto" w:fill="auto"/>
            <w:noWrap/>
            <w:vAlign w:val="bottom"/>
            <w:hideMark/>
          </w:tcPr>
          <w:p w:rsidR="001E29D9" w:rsidRPr="002C31B0" w:rsidRDefault="001E29D9" w:rsidP="00D36EDA">
            <w:pPr>
              <w:rPr>
                <w:rFonts w:eastAsia="Times New Roman"/>
                <w:color w:val="000000"/>
                <w:sz w:val="24"/>
                <w:szCs w:val="24"/>
              </w:rPr>
            </w:pPr>
            <w:r w:rsidRPr="002C31B0">
              <w:rPr>
                <w:rFonts w:eastAsia="Times New Roman"/>
                <w:color w:val="000000"/>
                <w:sz w:val="24"/>
                <w:szCs w:val="24"/>
              </w:rPr>
              <w:t>Male</w:t>
            </w:r>
          </w:p>
        </w:tc>
        <w:tc>
          <w:tcPr>
            <w:tcW w:w="1443" w:type="dxa"/>
            <w:shd w:val="clear" w:color="auto" w:fill="auto"/>
            <w:noWrap/>
            <w:vAlign w:val="bottom"/>
            <w:hideMark/>
          </w:tcPr>
          <w:p w:rsidR="001E29D9" w:rsidRPr="002C31B0" w:rsidRDefault="001E29D9" w:rsidP="00D36EDA">
            <w:pPr>
              <w:rPr>
                <w:rFonts w:eastAsia="Times New Roman"/>
                <w:color w:val="000000"/>
                <w:sz w:val="24"/>
                <w:szCs w:val="24"/>
              </w:rPr>
            </w:pPr>
          </w:p>
        </w:tc>
        <w:tc>
          <w:tcPr>
            <w:tcW w:w="1032" w:type="dxa"/>
            <w:shd w:val="clear" w:color="auto" w:fill="auto"/>
            <w:noWrap/>
            <w:vAlign w:val="bottom"/>
            <w:hideMark/>
          </w:tcPr>
          <w:p w:rsidR="001E29D9" w:rsidRPr="002C31B0" w:rsidRDefault="001E29D9" w:rsidP="00D36EDA">
            <w:pPr>
              <w:jc w:val="right"/>
              <w:rPr>
                <w:rFonts w:eastAsia="Times New Roman"/>
                <w:color w:val="000000"/>
                <w:sz w:val="24"/>
                <w:szCs w:val="24"/>
              </w:rPr>
            </w:pPr>
            <w:r w:rsidRPr="002C31B0">
              <w:rPr>
                <w:rFonts w:eastAsia="Times New Roman"/>
                <w:color w:val="000000"/>
                <w:sz w:val="24"/>
                <w:szCs w:val="24"/>
              </w:rPr>
              <w:t>35.29%</w:t>
            </w:r>
          </w:p>
        </w:tc>
        <w:tc>
          <w:tcPr>
            <w:tcW w:w="960" w:type="dxa"/>
            <w:shd w:val="clear" w:color="auto" w:fill="auto"/>
            <w:noWrap/>
            <w:vAlign w:val="bottom"/>
            <w:hideMark/>
          </w:tcPr>
          <w:p w:rsidR="001E29D9" w:rsidRPr="002C31B0" w:rsidRDefault="001E29D9" w:rsidP="00D36EDA">
            <w:pPr>
              <w:jc w:val="right"/>
              <w:rPr>
                <w:rFonts w:eastAsia="Times New Roman"/>
                <w:color w:val="000000"/>
                <w:sz w:val="24"/>
                <w:szCs w:val="24"/>
              </w:rPr>
            </w:pPr>
            <w:r w:rsidRPr="002C31B0">
              <w:rPr>
                <w:rFonts w:eastAsia="Times New Roman"/>
                <w:color w:val="000000"/>
                <w:sz w:val="24"/>
                <w:szCs w:val="24"/>
              </w:rPr>
              <w:t>35.29%</w:t>
            </w:r>
          </w:p>
        </w:tc>
      </w:tr>
      <w:tr w:rsidR="001E29D9" w:rsidRPr="002C31B0" w:rsidTr="00D36EDA">
        <w:trPr>
          <w:trHeight w:val="300"/>
          <w:jc w:val="center"/>
        </w:trPr>
        <w:tc>
          <w:tcPr>
            <w:tcW w:w="1420" w:type="dxa"/>
            <w:shd w:val="clear" w:color="auto" w:fill="auto"/>
            <w:noWrap/>
            <w:vAlign w:val="bottom"/>
            <w:hideMark/>
          </w:tcPr>
          <w:p w:rsidR="001E29D9" w:rsidRPr="002C31B0" w:rsidRDefault="001E29D9" w:rsidP="00D36EDA">
            <w:pPr>
              <w:rPr>
                <w:rFonts w:eastAsia="Times New Roman"/>
                <w:color w:val="000000"/>
                <w:sz w:val="24"/>
                <w:szCs w:val="24"/>
              </w:rPr>
            </w:pPr>
          </w:p>
        </w:tc>
        <w:tc>
          <w:tcPr>
            <w:tcW w:w="960" w:type="dxa"/>
            <w:shd w:val="clear" w:color="auto" w:fill="auto"/>
            <w:noWrap/>
            <w:vAlign w:val="bottom"/>
            <w:hideMark/>
          </w:tcPr>
          <w:p w:rsidR="001E29D9" w:rsidRPr="002C31B0" w:rsidRDefault="001E29D9" w:rsidP="00D36EDA">
            <w:pPr>
              <w:rPr>
                <w:rFonts w:eastAsia="Times New Roman"/>
                <w:color w:val="000000"/>
                <w:sz w:val="24"/>
                <w:szCs w:val="24"/>
              </w:rPr>
            </w:pPr>
            <w:r w:rsidRPr="002C31B0">
              <w:rPr>
                <w:rFonts w:eastAsia="Times New Roman"/>
                <w:color w:val="000000"/>
                <w:sz w:val="24"/>
                <w:szCs w:val="24"/>
              </w:rPr>
              <w:t>Female</w:t>
            </w:r>
          </w:p>
        </w:tc>
        <w:tc>
          <w:tcPr>
            <w:tcW w:w="1443" w:type="dxa"/>
            <w:shd w:val="clear" w:color="auto" w:fill="auto"/>
            <w:noWrap/>
            <w:vAlign w:val="bottom"/>
            <w:hideMark/>
          </w:tcPr>
          <w:p w:rsidR="001E29D9" w:rsidRPr="002C31B0" w:rsidRDefault="001E29D9" w:rsidP="00D36EDA">
            <w:pPr>
              <w:jc w:val="right"/>
              <w:rPr>
                <w:rFonts w:eastAsia="Times New Roman"/>
                <w:color w:val="000000"/>
                <w:sz w:val="24"/>
                <w:szCs w:val="24"/>
              </w:rPr>
            </w:pPr>
            <w:r w:rsidRPr="002C31B0">
              <w:rPr>
                <w:rFonts w:eastAsia="Times New Roman"/>
                <w:color w:val="000000"/>
                <w:sz w:val="24"/>
                <w:szCs w:val="24"/>
              </w:rPr>
              <w:t>5.88%</w:t>
            </w:r>
          </w:p>
        </w:tc>
        <w:tc>
          <w:tcPr>
            <w:tcW w:w="1032" w:type="dxa"/>
            <w:shd w:val="clear" w:color="auto" w:fill="auto"/>
            <w:noWrap/>
            <w:vAlign w:val="bottom"/>
            <w:hideMark/>
          </w:tcPr>
          <w:p w:rsidR="001E29D9" w:rsidRPr="002C31B0" w:rsidRDefault="001E29D9" w:rsidP="00D36EDA">
            <w:pPr>
              <w:jc w:val="right"/>
              <w:rPr>
                <w:rFonts w:eastAsia="Times New Roman"/>
                <w:color w:val="000000"/>
                <w:sz w:val="24"/>
                <w:szCs w:val="24"/>
              </w:rPr>
            </w:pPr>
            <w:r w:rsidRPr="002C31B0">
              <w:rPr>
                <w:rFonts w:eastAsia="Times New Roman"/>
                <w:color w:val="000000"/>
                <w:sz w:val="24"/>
                <w:szCs w:val="24"/>
              </w:rPr>
              <w:t>58.82%</w:t>
            </w:r>
          </w:p>
        </w:tc>
        <w:tc>
          <w:tcPr>
            <w:tcW w:w="960" w:type="dxa"/>
            <w:shd w:val="clear" w:color="auto" w:fill="auto"/>
            <w:noWrap/>
            <w:vAlign w:val="bottom"/>
            <w:hideMark/>
          </w:tcPr>
          <w:p w:rsidR="001E29D9" w:rsidRPr="002C31B0" w:rsidRDefault="001E29D9" w:rsidP="00D36EDA">
            <w:pPr>
              <w:jc w:val="right"/>
              <w:rPr>
                <w:rFonts w:eastAsia="Times New Roman"/>
                <w:color w:val="000000"/>
                <w:sz w:val="24"/>
                <w:szCs w:val="24"/>
              </w:rPr>
            </w:pPr>
            <w:r w:rsidRPr="002C31B0">
              <w:rPr>
                <w:rFonts w:eastAsia="Times New Roman"/>
                <w:color w:val="000000"/>
                <w:sz w:val="24"/>
                <w:szCs w:val="24"/>
              </w:rPr>
              <w:t>64.71%</w:t>
            </w:r>
          </w:p>
        </w:tc>
      </w:tr>
      <w:tr w:rsidR="001E29D9" w:rsidRPr="002C31B0" w:rsidTr="00D36EDA">
        <w:trPr>
          <w:trHeight w:val="300"/>
          <w:jc w:val="center"/>
        </w:trPr>
        <w:tc>
          <w:tcPr>
            <w:tcW w:w="1420" w:type="dxa"/>
            <w:shd w:val="clear" w:color="auto" w:fill="auto"/>
            <w:noWrap/>
            <w:vAlign w:val="bottom"/>
            <w:hideMark/>
          </w:tcPr>
          <w:p w:rsidR="001E29D9" w:rsidRPr="002C31B0" w:rsidRDefault="001E29D9" w:rsidP="00D36EDA">
            <w:pPr>
              <w:rPr>
                <w:rFonts w:eastAsia="Times New Roman"/>
                <w:color w:val="000000"/>
                <w:sz w:val="24"/>
                <w:szCs w:val="24"/>
              </w:rPr>
            </w:pPr>
            <w:r w:rsidRPr="002C31B0">
              <w:rPr>
                <w:rFonts w:eastAsia="Times New Roman"/>
                <w:color w:val="000000"/>
                <w:sz w:val="24"/>
                <w:szCs w:val="24"/>
              </w:rPr>
              <w:t>Marital Status</w:t>
            </w:r>
          </w:p>
        </w:tc>
        <w:tc>
          <w:tcPr>
            <w:tcW w:w="960" w:type="dxa"/>
            <w:shd w:val="clear" w:color="auto" w:fill="auto"/>
            <w:noWrap/>
            <w:vAlign w:val="bottom"/>
            <w:hideMark/>
          </w:tcPr>
          <w:p w:rsidR="001E29D9" w:rsidRPr="002C31B0" w:rsidRDefault="001E29D9" w:rsidP="00D36EDA">
            <w:pPr>
              <w:rPr>
                <w:rFonts w:eastAsia="Times New Roman"/>
                <w:color w:val="000000"/>
                <w:sz w:val="24"/>
                <w:szCs w:val="24"/>
              </w:rPr>
            </w:pPr>
            <w:r w:rsidRPr="002C31B0">
              <w:rPr>
                <w:rFonts w:eastAsia="Times New Roman"/>
                <w:color w:val="000000"/>
                <w:sz w:val="24"/>
                <w:szCs w:val="24"/>
              </w:rPr>
              <w:t>Single</w:t>
            </w:r>
          </w:p>
        </w:tc>
        <w:tc>
          <w:tcPr>
            <w:tcW w:w="1443" w:type="dxa"/>
            <w:shd w:val="clear" w:color="auto" w:fill="auto"/>
            <w:noWrap/>
            <w:vAlign w:val="bottom"/>
            <w:hideMark/>
          </w:tcPr>
          <w:p w:rsidR="001E29D9" w:rsidRPr="002C31B0" w:rsidRDefault="001E29D9" w:rsidP="00D36EDA">
            <w:pPr>
              <w:rPr>
                <w:rFonts w:eastAsia="Times New Roman"/>
                <w:color w:val="000000"/>
                <w:sz w:val="24"/>
                <w:szCs w:val="24"/>
              </w:rPr>
            </w:pPr>
            <w:r w:rsidRPr="002C31B0">
              <w:rPr>
                <w:rFonts w:eastAsia="Times New Roman"/>
                <w:color w:val="000000"/>
                <w:sz w:val="24"/>
                <w:szCs w:val="24"/>
              </w:rPr>
              <w:t> </w:t>
            </w:r>
          </w:p>
        </w:tc>
        <w:tc>
          <w:tcPr>
            <w:tcW w:w="1032" w:type="dxa"/>
            <w:shd w:val="clear" w:color="auto" w:fill="auto"/>
            <w:noWrap/>
            <w:vAlign w:val="bottom"/>
            <w:hideMark/>
          </w:tcPr>
          <w:p w:rsidR="001E29D9" w:rsidRPr="002C31B0" w:rsidRDefault="001E29D9" w:rsidP="00D36EDA">
            <w:pPr>
              <w:jc w:val="right"/>
              <w:rPr>
                <w:rFonts w:eastAsia="Times New Roman"/>
                <w:color w:val="000000"/>
                <w:sz w:val="24"/>
                <w:szCs w:val="24"/>
              </w:rPr>
            </w:pPr>
            <w:r w:rsidRPr="002C31B0">
              <w:rPr>
                <w:rFonts w:eastAsia="Times New Roman"/>
                <w:color w:val="000000"/>
                <w:sz w:val="24"/>
                <w:szCs w:val="24"/>
              </w:rPr>
              <w:t>23.53%</w:t>
            </w:r>
          </w:p>
        </w:tc>
        <w:tc>
          <w:tcPr>
            <w:tcW w:w="960" w:type="dxa"/>
            <w:shd w:val="clear" w:color="auto" w:fill="auto"/>
            <w:noWrap/>
            <w:vAlign w:val="bottom"/>
            <w:hideMark/>
          </w:tcPr>
          <w:p w:rsidR="001E29D9" w:rsidRPr="002C31B0" w:rsidRDefault="001E29D9" w:rsidP="00D36EDA">
            <w:pPr>
              <w:jc w:val="right"/>
              <w:rPr>
                <w:rFonts w:eastAsia="Times New Roman"/>
                <w:color w:val="000000"/>
                <w:sz w:val="24"/>
                <w:szCs w:val="24"/>
              </w:rPr>
            </w:pPr>
            <w:r w:rsidRPr="002C31B0">
              <w:rPr>
                <w:rFonts w:eastAsia="Times New Roman"/>
                <w:color w:val="000000"/>
                <w:sz w:val="24"/>
                <w:szCs w:val="24"/>
              </w:rPr>
              <w:t>23.53%</w:t>
            </w:r>
          </w:p>
        </w:tc>
      </w:tr>
      <w:tr w:rsidR="001E29D9" w:rsidRPr="002C31B0" w:rsidTr="00D36EDA">
        <w:trPr>
          <w:trHeight w:val="300"/>
          <w:jc w:val="center"/>
        </w:trPr>
        <w:tc>
          <w:tcPr>
            <w:tcW w:w="1420" w:type="dxa"/>
            <w:shd w:val="clear" w:color="auto" w:fill="auto"/>
            <w:noWrap/>
            <w:vAlign w:val="bottom"/>
            <w:hideMark/>
          </w:tcPr>
          <w:p w:rsidR="001E29D9" w:rsidRPr="002C31B0" w:rsidRDefault="001E29D9" w:rsidP="00D36EDA">
            <w:pPr>
              <w:rPr>
                <w:rFonts w:eastAsia="Times New Roman"/>
                <w:color w:val="000000"/>
                <w:sz w:val="24"/>
                <w:szCs w:val="24"/>
              </w:rPr>
            </w:pPr>
          </w:p>
        </w:tc>
        <w:tc>
          <w:tcPr>
            <w:tcW w:w="960" w:type="dxa"/>
            <w:shd w:val="clear" w:color="auto" w:fill="auto"/>
            <w:noWrap/>
            <w:vAlign w:val="bottom"/>
            <w:hideMark/>
          </w:tcPr>
          <w:p w:rsidR="001E29D9" w:rsidRPr="002C31B0" w:rsidRDefault="001E29D9" w:rsidP="00D36EDA">
            <w:pPr>
              <w:rPr>
                <w:rFonts w:eastAsia="Times New Roman"/>
                <w:color w:val="000000"/>
                <w:sz w:val="24"/>
                <w:szCs w:val="24"/>
              </w:rPr>
            </w:pPr>
            <w:r w:rsidRPr="002C31B0">
              <w:rPr>
                <w:rFonts w:eastAsia="Times New Roman"/>
                <w:color w:val="000000"/>
                <w:sz w:val="24"/>
                <w:szCs w:val="24"/>
              </w:rPr>
              <w:t>Married</w:t>
            </w:r>
          </w:p>
        </w:tc>
        <w:tc>
          <w:tcPr>
            <w:tcW w:w="1443" w:type="dxa"/>
            <w:shd w:val="clear" w:color="auto" w:fill="auto"/>
            <w:noWrap/>
            <w:vAlign w:val="bottom"/>
            <w:hideMark/>
          </w:tcPr>
          <w:p w:rsidR="001E29D9" w:rsidRPr="002C31B0" w:rsidRDefault="001E29D9" w:rsidP="00D36EDA">
            <w:pPr>
              <w:jc w:val="right"/>
              <w:rPr>
                <w:rFonts w:eastAsia="Times New Roman"/>
                <w:color w:val="000000"/>
                <w:sz w:val="24"/>
                <w:szCs w:val="24"/>
              </w:rPr>
            </w:pPr>
            <w:r w:rsidRPr="002C31B0">
              <w:rPr>
                <w:rFonts w:eastAsia="Times New Roman"/>
                <w:color w:val="000000"/>
                <w:sz w:val="24"/>
                <w:szCs w:val="24"/>
              </w:rPr>
              <w:t>5.88%</w:t>
            </w:r>
          </w:p>
        </w:tc>
        <w:tc>
          <w:tcPr>
            <w:tcW w:w="1032" w:type="dxa"/>
            <w:shd w:val="clear" w:color="auto" w:fill="auto"/>
            <w:noWrap/>
            <w:vAlign w:val="bottom"/>
            <w:hideMark/>
          </w:tcPr>
          <w:p w:rsidR="001E29D9" w:rsidRPr="002C31B0" w:rsidRDefault="001E29D9" w:rsidP="00D36EDA">
            <w:pPr>
              <w:jc w:val="right"/>
              <w:rPr>
                <w:rFonts w:eastAsia="Times New Roman"/>
                <w:color w:val="000000"/>
                <w:sz w:val="24"/>
                <w:szCs w:val="24"/>
              </w:rPr>
            </w:pPr>
            <w:r w:rsidRPr="002C31B0">
              <w:rPr>
                <w:rFonts w:eastAsia="Times New Roman"/>
                <w:color w:val="000000"/>
                <w:sz w:val="24"/>
                <w:szCs w:val="24"/>
              </w:rPr>
              <w:t>64.71%</w:t>
            </w:r>
          </w:p>
        </w:tc>
        <w:tc>
          <w:tcPr>
            <w:tcW w:w="960" w:type="dxa"/>
            <w:shd w:val="clear" w:color="auto" w:fill="auto"/>
            <w:noWrap/>
            <w:vAlign w:val="bottom"/>
            <w:hideMark/>
          </w:tcPr>
          <w:p w:rsidR="001E29D9" w:rsidRPr="002C31B0" w:rsidRDefault="001E29D9" w:rsidP="00D36EDA">
            <w:pPr>
              <w:jc w:val="right"/>
              <w:rPr>
                <w:rFonts w:eastAsia="Times New Roman"/>
                <w:color w:val="000000"/>
                <w:sz w:val="24"/>
                <w:szCs w:val="24"/>
              </w:rPr>
            </w:pPr>
            <w:r w:rsidRPr="002C31B0">
              <w:rPr>
                <w:rFonts w:eastAsia="Times New Roman"/>
                <w:color w:val="000000"/>
                <w:sz w:val="24"/>
                <w:szCs w:val="24"/>
              </w:rPr>
              <w:t>70.59%</w:t>
            </w:r>
          </w:p>
        </w:tc>
      </w:tr>
      <w:tr w:rsidR="001E29D9" w:rsidRPr="002C31B0" w:rsidTr="00D36EDA">
        <w:trPr>
          <w:trHeight w:val="300"/>
          <w:jc w:val="center"/>
        </w:trPr>
        <w:tc>
          <w:tcPr>
            <w:tcW w:w="1420" w:type="dxa"/>
            <w:shd w:val="clear" w:color="auto" w:fill="auto"/>
            <w:noWrap/>
            <w:vAlign w:val="bottom"/>
            <w:hideMark/>
          </w:tcPr>
          <w:p w:rsidR="001E29D9" w:rsidRPr="002C31B0" w:rsidRDefault="001E29D9" w:rsidP="00D36EDA">
            <w:pPr>
              <w:rPr>
                <w:rFonts w:eastAsia="Times New Roman"/>
                <w:color w:val="000000"/>
                <w:sz w:val="24"/>
                <w:szCs w:val="24"/>
              </w:rPr>
            </w:pPr>
          </w:p>
        </w:tc>
        <w:tc>
          <w:tcPr>
            <w:tcW w:w="2403" w:type="dxa"/>
            <w:gridSpan w:val="2"/>
            <w:shd w:val="clear" w:color="auto" w:fill="auto"/>
            <w:noWrap/>
            <w:vAlign w:val="bottom"/>
            <w:hideMark/>
          </w:tcPr>
          <w:p w:rsidR="001E29D9" w:rsidRPr="002C31B0" w:rsidRDefault="001E29D9" w:rsidP="00D36EDA">
            <w:pPr>
              <w:rPr>
                <w:rFonts w:eastAsia="Times New Roman"/>
                <w:color w:val="000000"/>
                <w:sz w:val="24"/>
                <w:szCs w:val="24"/>
              </w:rPr>
            </w:pPr>
            <w:r w:rsidRPr="002C31B0">
              <w:rPr>
                <w:rFonts w:eastAsia="Times New Roman"/>
                <w:color w:val="000000"/>
                <w:sz w:val="24"/>
                <w:szCs w:val="24"/>
              </w:rPr>
              <w:t>Separated</w:t>
            </w:r>
          </w:p>
        </w:tc>
        <w:tc>
          <w:tcPr>
            <w:tcW w:w="1032" w:type="dxa"/>
            <w:shd w:val="clear" w:color="auto" w:fill="auto"/>
            <w:noWrap/>
            <w:vAlign w:val="bottom"/>
            <w:hideMark/>
          </w:tcPr>
          <w:p w:rsidR="001E29D9" w:rsidRPr="002C31B0" w:rsidRDefault="001E29D9" w:rsidP="00D36EDA">
            <w:pPr>
              <w:jc w:val="right"/>
              <w:rPr>
                <w:rFonts w:eastAsia="Times New Roman"/>
                <w:color w:val="000000"/>
                <w:sz w:val="24"/>
                <w:szCs w:val="24"/>
              </w:rPr>
            </w:pPr>
            <w:r w:rsidRPr="002C31B0">
              <w:rPr>
                <w:rFonts w:eastAsia="Times New Roman"/>
                <w:color w:val="000000"/>
                <w:sz w:val="24"/>
                <w:szCs w:val="24"/>
              </w:rPr>
              <w:t>5.88%</w:t>
            </w:r>
          </w:p>
        </w:tc>
        <w:tc>
          <w:tcPr>
            <w:tcW w:w="960" w:type="dxa"/>
            <w:shd w:val="clear" w:color="auto" w:fill="auto"/>
            <w:noWrap/>
            <w:vAlign w:val="bottom"/>
            <w:hideMark/>
          </w:tcPr>
          <w:p w:rsidR="001E29D9" w:rsidRPr="002C31B0" w:rsidRDefault="001E29D9" w:rsidP="00D36EDA">
            <w:pPr>
              <w:jc w:val="right"/>
              <w:rPr>
                <w:rFonts w:eastAsia="Times New Roman"/>
                <w:color w:val="000000"/>
                <w:sz w:val="24"/>
                <w:szCs w:val="24"/>
              </w:rPr>
            </w:pPr>
            <w:r w:rsidRPr="002C31B0">
              <w:rPr>
                <w:rFonts w:eastAsia="Times New Roman"/>
                <w:color w:val="000000"/>
                <w:sz w:val="24"/>
                <w:szCs w:val="24"/>
              </w:rPr>
              <w:t>5.88%</w:t>
            </w:r>
          </w:p>
        </w:tc>
      </w:tr>
      <w:tr w:rsidR="001E29D9" w:rsidRPr="002C31B0" w:rsidTr="00D36EDA">
        <w:trPr>
          <w:trHeight w:val="300"/>
          <w:jc w:val="center"/>
        </w:trPr>
        <w:tc>
          <w:tcPr>
            <w:tcW w:w="1420" w:type="dxa"/>
            <w:shd w:val="clear" w:color="auto" w:fill="auto"/>
            <w:noWrap/>
            <w:vAlign w:val="bottom"/>
            <w:hideMark/>
          </w:tcPr>
          <w:p w:rsidR="001E29D9" w:rsidRPr="002C31B0" w:rsidRDefault="001E29D9" w:rsidP="00D36EDA">
            <w:pPr>
              <w:rPr>
                <w:rFonts w:eastAsia="Times New Roman"/>
                <w:color w:val="000000"/>
                <w:sz w:val="24"/>
                <w:szCs w:val="24"/>
              </w:rPr>
            </w:pPr>
            <w:r w:rsidRPr="002C31B0">
              <w:rPr>
                <w:rFonts w:eastAsia="Times New Roman"/>
                <w:color w:val="000000"/>
                <w:sz w:val="24"/>
                <w:szCs w:val="24"/>
              </w:rPr>
              <w:t>Dependants</w:t>
            </w:r>
          </w:p>
        </w:tc>
        <w:tc>
          <w:tcPr>
            <w:tcW w:w="960" w:type="dxa"/>
            <w:shd w:val="clear" w:color="auto" w:fill="auto"/>
            <w:noWrap/>
            <w:vAlign w:val="bottom"/>
            <w:hideMark/>
          </w:tcPr>
          <w:p w:rsidR="001E29D9" w:rsidRPr="002C31B0" w:rsidRDefault="001E29D9" w:rsidP="00D36EDA">
            <w:pPr>
              <w:rPr>
                <w:rFonts w:eastAsia="Times New Roman"/>
                <w:color w:val="000000"/>
                <w:sz w:val="24"/>
                <w:szCs w:val="24"/>
              </w:rPr>
            </w:pPr>
            <w:r w:rsidRPr="002C31B0">
              <w:rPr>
                <w:rFonts w:eastAsia="Times New Roman"/>
                <w:color w:val="000000"/>
                <w:sz w:val="24"/>
                <w:szCs w:val="24"/>
              </w:rPr>
              <w:t>1 to 2</w:t>
            </w:r>
          </w:p>
        </w:tc>
        <w:tc>
          <w:tcPr>
            <w:tcW w:w="1443" w:type="dxa"/>
            <w:shd w:val="clear" w:color="auto" w:fill="auto"/>
            <w:noWrap/>
            <w:vAlign w:val="bottom"/>
            <w:hideMark/>
          </w:tcPr>
          <w:p w:rsidR="001E29D9" w:rsidRPr="002C31B0" w:rsidRDefault="001E29D9" w:rsidP="00D36EDA">
            <w:pPr>
              <w:jc w:val="right"/>
              <w:rPr>
                <w:rFonts w:eastAsia="Times New Roman"/>
                <w:color w:val="000000"/>
                <w:sz w:val="24"/>
                <w:szCs w:val="24"/>
              </w:rPr>
            </w:pPr>
            <w:r w:rsidRPr="002C31B0">
              <w:rPr>
                <w:rFonts w:eastAsia="Times New Roman"/>
                <w:color w:val="000000"/>
                <w:sz w:val="24"/>
                <w:szCs w:val="24"/>
              </w:rPr>
              <w:t>5.88%</w:t>
            </w:r>
          </w:p>
        </w:tc>
        <w:tc>
          <w:tcPr>
            <w:tcW w:w="1032" w:type="dxa"/>
            <w:shd w:val="clear" w:color="auto" w:fill="auto"/>
            <w:noWrap/>
            <w:vAlign w:val="bottom"/>
            <w:hideMark/>
          </w:tcPr>
          <w:p w:rsidR="001E29D9" w:rsidRPr="002C31B0" w:rsidRDefault="001E29D9" w:rsidP="00D36EDA">
            <w:pPr>
              <w:jc w:val="right"/>
              <w:rPr>
                <w:rFonts w:eastAsia="Times New Roman"/>
                <w:color w:val="000000"/>
                <w:sz w:val="24"/>
                <w:szCs w:val="24"/>
              </w:rPr>
            </w:pPr>
            <w:r w:rsidRPr="002C31B0">
              <w:rPr>
                <w:rFonts w:eastAsia="Times New Roman"/>
                <w:color w:val="000000"/>
                <w:sz w:val="24"/>
                <w:szCs w:val="24"/>
              </w:rPr>
              <w:t>41.18%</w:t>
            </w:r>
          </w:p>
        </w:tc>
        <w:tc>
          <w:tcPr>
            <w:tcW w:w="960" w:type="dxa"/>
            <w:shd w:val="clear" w:color="auto" w:fill="auto"/>
            <w:noWrap/>
            <w:vAlign w:val="bottom"/>
            <w:hideMark/>
          </w:tcPr>
          <w:p w:rsidR="001E29D9" w:rsidRPr="002C31B0" w:rsidRDefault="001E29D9" w:rsidP="00D36EDA">
            <w:pPr>
              <w:jc w:val="right"/>
              <w:rPr>
                <w:rFonts w:eastAsia="Times New Roman"/>
                <w:color w:val="000000"/>
                <w:sz w:val="24"/>
                <w:szCs w:val="24"/>
              </w:rPr>
            </w:pPr>
            <w:r w:rsidRPr="002C31B0">
              <w:rPr>
                <w:rFonts w:eastAsia="Times New Roman"/>
                <w:color w:val="000000"/>
                <w:sz w:val="24"/>
                <w:szCs w:val="24"/>
              </w:rPr>
              <w:t>47.06%</w:t>
            </w:r>
          </w:p>
        </w:tc>
      </w:tr>
      <w:tr w:rsidR="001E29D9" w:rsidRPr="002C31B0" w:rsidTr="00D36EDA">
        <w:trPr>
          <w:trHeight w:val="300"/>
          <w:jc w:val="center"/>
        </w:trPr>
        <w:tc>
          <w:tcPr>
            <w:tcW w:w="1420" w:type="dxa"/>
            <w:shd w:val="clear" w:color="auto" w:fill="auto"/>
            <w:noWrap/>
            <w:vAlign w:val="bottom"/>
            <w:hideMark/>
          </w:tcPr>
          <w:p w:rsidR="001E29D9" w:rsidRPr="002C31B0" w:rsidRDefault="001E29D9" w:rsidP="00D36EDA">
            <w:pPr>
              <w:rPr>
                <w:rFonts w:eastAsia="Times New Roman"/>
                <w:color w:val="000000"/>
                <w:sz w:val="24"/>
                <w:szCs w:val="24"/>
              </w:rPr>
            </w:pPr>
          </w:p>
        </w:tc>
        <w:tc>
          <w:tcPr>
            <w:tcW w:w="960" w:type="dxa"/>
            <w:shd w:val="clear" w:color="auto" w:fill="auto"/>
            <w:noWrap/>
            <w:vAlign w:val="bottom"/>
            <w:hideMark/>
          </w:tcPr>
          <w:p w:rsidR="001E29D9" w:rsidRPr="002C31B0" w:rsidRDefault="001E29D9" w:rsidP="00D36EDA">
            <w:pPr>
              <w:rPr>
                <w:rFonts w:eastAsia="Times New Roman"/>
                <w:color w:val="000000"/>
                <w:sz w:val="24"/>
                <w:szCs w:val="24"/>
              </w:rPr>
            </w:pPr>
            <w:r w:rsidRPr="002C31B0">
              <w:rPr>
                <w:rFonts w:eastAsia="Times New Roman"/>
                <w:color w:val="000000"/>
                <w:sz w:val="24"/>
                <w:szCs w:val="24"/>
              </w:rPr>
              <w:t>3 to 5</w:t>
            </w:r>
          </w:p>
        </w:tc>
        <w:tc>
          <w:tcPr>
            <w:tcW w:w="1443" w:type="dxa"/>
            <w:shd w:val="clear" w:color="auto" w:fill="auto"/>
            <w:noWrap/>
            <w:vAlign w:val="bottom"/>
            <w:hideMark/>
          </w:tcPr>
          <w:p w:rsidR="001E29D9" w:rsidRPr="002C31B0" w:rsidRDefault="001E29D9" w:rsidP="00D36EDA">
            <w:pPr>
              <w:rPr>
                <w:rFonts w:eastAsia="Times New Roman"/>
                <w:color w:val="000000"/>
                <w:sz w:val="24"/>
                <w:szCs w:val="24"/>
              </w:rPr>
            </w:pPr>
          </w:p>
        </w:tc>
        <w:tc>
          <w:tcPr>
            <w:tcW w:w="1032" w:type="dxa"/>
            <w:shd w:val="clear" w:color="auto" w:fill="auto"/>
            <w:noWrap/>
            <w:vAlign w:val="bottom"/>
            <w:hideMark/>
          </w:tcPr>
          <w:p w:rsidR="001E29D9" w:rsidRPr="002C31B0" w:rsidRDefault="001E29D9" w:rsidP="00D36EDA">
            <w:pPr>
              <w:jc w:val="right"/>
              <w:rPr>
                <w:rFonts w:eastAsia="Times New Roman"/>
                <w:color w:val="000000"/>
                <w:sz w:val="24"/>
                <w:szCs w:val="24"/>
              </w:rPr>
            </w:pPr>
            <w:r w:rsidRPr="002C31B0">
              <w:rPr>
                <w:rFonts w:eastAsia="Times New Roman"/>
                <w:color w:val="000000"/>
                <w:sz w:val="24"/>
                <w:szCs w:val="24"/>
              </w:rPr>
              <w:t>29.41%</w:t>
            </w:r>
          </w:p>
        </w:tc>
        <w:tc>
          <w:tcPr>
            <w:tcW w:w="960" w:type="dxa"/>
            <w:shd w:val="clear" w:color="auto" w:fill="auto"/>
            <w:noWrap/>
            <w:vAlign w:val="bottom"/>
            <w:hideMark/>
          </w:tcPr>
          <w:p w:rsidR="001E29D9" w:rsidRPr="002C31B0" w:rsidRDefault="001E29D9" w:rsidP="00D36EDA">
            <w:pPr>
              <w:jc w:val="right"/>
              <w:rPr>
                <w:rFonts w:eastAsia="Times New Roman"/>
                <w:color w:val="000000"/>
                <w:sz w:val="24"/>
                <w:szCs w:val="24"/>
              </w:rPr>
            </w:pPr>
            <w:r w:rsidRPr="002C31B0">
              <w:rPr>
                <w:rFonts w:eastAsia="Times New Roman"/>
                <w:color w:val="000000"/>
                <w:sz w:val="24"/>
                <w:szCs w:val="24"/>
              </w:rPr>
              <w:t>29.41%</w:t>
            </w:r>
          </w:p>
        </w:tc>
      </w:tr>
      <w:tr w:rsidR="001E29D9" w:rsidRPr="002C31B0" w:rsidTr="00D36EDA">
        <w:trPr>
          <w:trHeight w:val="300"/>
          <w:jc w:val="center"/>
        </w:trPr>
        <w:tc>
          <w:tcPr>
            <w:tcW w:w="1420" w:type="dxa"/>
            <w:shd w:val="clear" w:color="auto" w:fill="auto"/>
            <w:noWrap/>
            <w:vAlign w:val="bottom"/>
            <w:hideMark/>
          </w:tcPr>
          <w:p w:rsidR="001E29D9" w:rsidRPr="002C31B0" w:rsidRDefault="001E29D9" w:rsidP="00D36EDA">
            <w:pPr>
              <w:rPr>
                <w:rFonts w:eastAsia="Times New Roman"/>
                <w:color w:val="000000"/>
                <w:sz w:val="24"/>
                <w:szCs w:val="24"/>
              </w:rPr>
            </w:pPr>
          </w:p>
        </w:tc>
        <w:tc>
          <w:tcPr>
            <w:tcW w:w="960" w:type="dxa"/>
            <w:shd w:val="clear" w:color="auto" w:fill="auto"/>
            <w:noWrap/>
            <w:vAlign w:val="bottom"/>
            <w:hideMark/>
          </w:tcPr>
          <w:p w:rsidR="001E29D9" w:rsidRPr="002C31B0" w:rsidRDefault="001E29D9" w:rsidP="00D36EDA">
            <w:pPr>
              <w:rPr>
                <w:rFonts w:eastAsia="Times New Roman"/>
                <w:color w:val="000000"/>
                <w:sz w:val="24"/>
                <w:szCs w:val="24"/>
              </w:rPr>
            </w:pPr>
            <w:r w:rsidRPr="002C31B0">
              <w:rPr>
                <w:rFonts w:eastAsia="Times New Roman"/>
                <w:color w:val="000000"/>
                <w:sz w:val="24"/>
                <w:szCs w:val="24"/>
              </w:rPr>
              <w:t>None</w:t>
            </w:r>
          </w:p>
        </w:tc>
        <w:tc>
          <w:tcPr>
            <w:tcW w:w="1443" w:type="dxa"/>
            <w:shd w:val="clear" w:color="auto" w:fill="auto"/>
            <w:noWrap/>
            <w:vAlign w:val="bottom"/>
            <w:hideMark/>
          </w:tcPr>
          <w:p w:rsidR="001E29D9" w:rsidRPr="002C31B0" w:rsidRDefault="001E29D9" w:rsidP="00D36EDA">
            <w:pPr>
              <w:rPr>
                <w:rFonts w:eastAsia="Times New Roman"/>
                <w:color w:val="000000"/>
                <w:sz w:val="24"/>
                <w:szCs w:val="24"/>
              </w:rPr>
            </w:pPr>
          </w:p>
        </w:tc>
        <w:tc>
          <w:tcPr>
            <w:tcW w:w="1032" w:type="dxa"/>
            <w:shd w:val="clear" w:color="auto" w:fill="auto"/>
            <w:noWrap/>
            <w:vAlign w:val="bottom"/>
            <w:hideMark/>
          </w:tcPr>
          <w:p w:rsidR="001E29D9" w:rsidRPr="002C31B0" w:rsidRDefault="001E29D9" w:rsidP="00D36EDA">
            <w:pPr>
              <w:jc w:val="right"/>
              <w:rPr>
                <w:rFonts w:eastAsia="Times New Roman"/>
                <w:color w:val="000000"/>
                <w:sz w:val="24"/>
                <w:szCs w:val="24"/>
              </w:rPr>
            </w:pPr>
            <w:r w:rsidRPr="002C31B0">
              <w:rPr>
                <w:rFonts w:eastAsia="Times New Roman"/>
                <w:color w:val="000000"/>
                <w:sz w:val="24"/>
                <w:szCs w:val="24"/>
              </w:rPr>
              <w:t>23.53%</w:t>
            </w:r>
          </w:p>
        </w:tc>
        <w:tc>
          <w:tcPr>
            <w:tcW w:w="960" w:type="dxa"/>
            <w:shd w:val="clear" w:color="auto" w:fill="auto"/>
            <w:noWrap/>
            <w:vAlign w:val="bottom"/>
            <w:hideMark/>
          </w:tcPr>
          <w:p w:rsidR="001E29D9" w:rsidRPr="002C31B0" w:rsidRDefault="001E29D9" w:rsidP="00D36EDA">
            <w:pPr>
              <w:jc w:val="right"/>
              <w:rPr>
                <w:rFonts w:eastAsia="Times New Roman"/>
                <w:color w:val="000000"/>
                <w:sz w:val="24"/>
                <w:szCs w:val="24"/>
              </w:rPr>
            </w:pPr>
            <w:r w:rsidRPr="002C31B0">
              <w:rPr>
                <w:rFonts w:eastAsia="Times New Roman"/>
                <w:color w:val="000000"/>
                <w:sz w:val="24"/>
                <w:szCs w:val="24"/>
              </w:rPr>
              <w:t>23.53%</w:t>
            </w:r>
          </w:p>
        </w:tc>
      </w:tr>
      <w:tr w:rsidR="001E29D9" w:rsidRPr="002C31B0" w:rsidTr="00D36EDA">
        <w:trPr>
          <w:trHeight w:val="300"/>
          <w:jc w:val="center"/>
        </w:trPr>
        <w:tc>
          <w:tcPr>
            <w:tcW w:w="1420" w:type="dxa"/>
            <w:shd w:val="clear" w:color="auto" w:fill="auto"/>
            <w:noWrap/>
            <w:vAlign w:val="bottom"/>
            <w:hideMark/>
          </w:tcPr>
          <w:p w:rsidR="001E29D9" w:rsidRPr="002C31B0" w:rsidRDefault="001E29D9" w:rsidP="00D36EDA">
            <w:pPr>
              <w:rPr>
                <w:rFonts w:eastAsia="Times New Roman"/>
                <w:color w:val="000000"/>
                <w:sz w:val="24"/>
                <w:szCs w:val="24"/>
              </w:rPr>
            </w:pPr>
            <w:r w:rsidRPr="002C31B0">
              <w:rPr>
                <w:rFonts w:eastAsia="Times New Roman"/>
                <w:color w:val="000000"/>
                <w:sz w:val="24"/>
                <w:szCs w:val="24"/>
              </w:rPr>
              <w:t>Education</w:t>
            </w:r>
          </w:p>
        </w:tc>
        <w:tc>
          <w:tcPr>
            <w:tcW w:w="960" w:type="dxa"/>
            <w:shd w:val="clear" w:color="auto" w:fill="auto"/>
            <w:noWrap/>
            <w:vAlign w:val="bottom"/>
            <w:hideMark/>
          </w:tcPr>
          <w:p w:rsidR="001E29D9" w:rsidRPr="002C31B0" w:rsidRDefault="001E29D9" w:rsidP="00D36EDA">
            <w:pPr>
              <w:rPr>
                <w:rFonts w:eastAsia="Times New Roman"/>
                <w:color w:val="000000"/>
                <w:sz w:val="24"/>
                <w:szCs w:val="24"/>
              </w:rPr>
            </w:pPr>
            <w:r w:rsidRPr="002C31B0">
              <w:rPr>
                <w:rFonts w:eastAsia="Times New Roman"/>
                <w:color w:val="000000"/>
                <w:sz w:val="24"/>
                <w:szCs w:val="24"/>
              </w:rPr>
              <w:t>SMU</w:t>
            </w:r>
          </w:p>
        </w:tc>
        <w:tc>
          <w:tcPr>
            <w:tcW w:w="1443" w:type="dxa"/>
            <w:shd w:val="clear" w:color="auto" w:fill="auto"/>
            <w:noWrap/>
            <w:vAlign w:val="bottom"/>
            <w:hideMark/>
          </w:tcPr>
          <w:p w:rsidR="001E29D9" w:rsidRPr="002C31B0" w:rsidRDefault="001E29D9" w:rsidP="00D36EDA">
            <w:pPr>
              <w:rPr>
                <w:rFonts w:eastAsia="Times New Roman"/>
                <w:color w:val="000000"/>
                <w:sz w:val="24"/>
                <w:szCs w:val="24"/>
              </w:rPr>
            </w:pPr>
            <w:r w:rsidRPr="002C31B0">
              <w:rPr>
                <w:rFonts w:eastAsia="Times New Roman"/>
                <w:color w:val="000000"/>
                <w:sz w:val="24"/>
                <w:szCs w:val="24"/>
              </w:rPr>
              <w:t> </w:t>
            </w:r>
          </w:p>
        </w:tc>
        <w:tc>
          <w:tcPr>
            <w:tcW w:w="1032" w:type="dxa"/>
            <w:shd w:val="clear" w:color="auto" w:fill="auto"/>
            <w:noWrap/>
            <w:vAlign w:val="bottom"/>
            <w:hideMark/>
          </w:tcPr>
          <w:p w:rsidR="001E29D9" w:rsidRPr="002C31B0" w:rsidRDefault="001E29D9" w:rsidP="00D36EDA">
            <w:pPr>
              <w:jc w:val="right"/>
              <w:rPr>
                <w:rFonts w:eastAsia="Times New Roman"/>
                <w:color w:val="000000"/>
                <w:sz w:val="24"/>
                <w:szCs w:val="24"/>
              </w:rPr>
            </w:pPr>
            <w:r w:rsidRPr="002C31B0">
              <w:rPr>
                <w:rFonts w:eastAsia="Times New Roman"/>
                <w:color w:val="000000"/>
                <w:sz w:val="24"/>
                <w:szCs w:val="24"/>
              </w:rPr>
              <w:t>5.88%</w:t>
            </w:r>
          </w:p>
        </w:tc>
        <w:tc>
          <w:tcPr>
            <w:tcW w:w="960" w:type="dxa"/>
            <w:shd w:val="clear" w:color="auto" w:fill="auto"/>
            <w:noWrap/>
            <w:vAlign w:val="bottom"/>
            <w:hideMark/>
          </w:tcPr>
          <w:p w:rsidR="001E29D9" w:rsidRPr="002C31B0" w:rsidRDefault="001E29D9" w:rsidP="00D36EDA">
            <w:pPr>
              <w:jc w:val="right"/>
              <w:rPr>
                <w:rFonts w:eastAsia="Times New Roman"/>
                <w:color w:val="000000"/>
                <w:sz w:val="24"/>
                <w:szCs w:val="24"/>
              </w:rPr>
            </w:pPr>
            <w:r w:rsidRPr="002C31B0">
              <w:rPr>
                <w:rFonts w:eastAsia="Times New Roman"/>
                <w:color w:val="000000"/>
                <w:sz w:val="24"/>
                <w:szCs w:val="24"/>
              </w:rPr>
              <w:t>5.88%</w:t>
            </w:r>
          </w:p>
        </w:tc>
      </w:tr>
      <w:tr w:rsidR="001E29D9" w:rsidRPr="002C31B0" w:rsidTr="00D36EDA">
        <w:trPr>
          <w:trHeight w:val="300"/>
          <w:jc w:val="center"/>
        </w:trPr>
        <w:tc>
          <w:tcPr>
            <w:tcW w:w="1420" w:type="dxa"/>
            <w:shd w:val="clear" w:color="auto" w:fill="auto"/>
            <w:noWrap/>
            <w:vAlign w:val="bottom"/>
            <w:hideMark/>
          </w:tcPr>
          <w:p w:rsidR="001E29D9" w:rsidRPr="002C31B0" w:rsidRDefault="001E29D9" w:rsidP="00D36EDA">
            <w:pPr>
              <w:rPr>
                <w:rFonts w:eastAsia="Times New Roman"/>
                <w:color w:val="000000"/>
                <w:sz w:val="24"/>
                <w:szCs w:val="24"/>
              </w:rPr>
            </w:pPr>
          </w:p>
        </w:tc>
        <w:tc>
          <w:tcPr>
            <w:tcW w:w="960" w:type="dxa"/>
            <w:shd w:val="clear" w:color="auto" w:fill="auto"/>
            <w:noWrap/>
            <w:vAlign w:val="bottom"/>
            <w:hideMark/>
          </w:tcPr>
          <w:p w:rsidR="001E29D9" w:rsidRPr="002C31B0" w:rsidRDefault="001E29D9" w:rsidP="00D36EDA">
            <w:pPr>
              <w:rPr>
                <w:rFonts w:eastAsia="Times New Roman"/>
                <w:color w:val="000000"/>
                <w:sz w:val="24"/>
                <w:szCs w:val="24"/>
              </w:rPr>
            </w:pPr>
            <w:r w:rsidRPr="002C31B0">
              <w:rPr>
                <w:rFonts w:eastAsia="Times New Roman"/>
                <w:color w:val="000000"/>
                <w:sz w:val="24"/>
                <w:szCs w:val="24"/>
              </w:rPr>
              <w:t>S1</w:t>
            </w:r>
          </w:p>
        </w:tc>
        <w:tc>
          <w:tcPr>
            <w:tcW w:w="1443" w:type="dxa"/>
            <w:shd w:val="clear" w:color="auto" w:fill="auto"/>
            <w:noWrap/>
            <w:vAlign w:val="bottom"/>
            <w:hideMark/>
          </w:tcPr>
          <w:p w:rsidR="001E29D9" w:rsidRPr="002C31B0" w:rsidRDefault="001E29D9" w:rsidP="00D36EDA">
            <w:pPr>
              <w:jc w:val="right"/>
              <w:rPr>
                <w:rFonts w:eastAsia="Times New Roman"/>
                <w:color w:val="000000"/>
                <w:sz w:val="24"/>
                <w:szCs w:val="24"/>
              </w:rPr>
            </w:pPr>
            <w:r w:rsidRPr="002C31B0">
              <w:rPr>
                <w:rFonts w:eastAsia="Times New Roman"/>
                <w:color w:val="000000"/>
                <w:sz w:val="24"/>
                <w:szCs w:val="24"/>
              </w:rPr>
              <w:t>5.88%</w:t>
            </w:r>
          </w:p>
        </w:tc>
        <w:tc>
          <w:tcPr>
            <w:tcW w:w="1032" w:type="dxa"/>
            <w:shd w:val="clear" w:color="auto" w:fill="auto"/>
            <w:noWrap/>
            <w:vAlign w:val="bottom"/>
            <w:hideMark/>
          </w:tcPr>
          <w:p w:rsidR="001E29D9" w:rsidRPr="002C31B0" w:rsidRDefault="001E29D9" w:rsidP="00D36EDA">
            <w:pPr>
              <w:jc w:val="right"/>
              <w:rPr>
                <w:rFonts w:eastAsia="Times New Roman"/>
                <w:color w:val="000000"/>
                <w:sz w:val="24"/>
                <w:szCs w:val="24"/>
              </w:rPr>
            </w:pPr>
            <w:r w:rsidRPr="002C31B0">
              <w:rPr>
                <w:rFonts w:eastAsia="Times New Roman"/>
                <w:color w:val="000000"/>
                <w:sz w:val="24"/>
                <w:szCs w:val="24"/>
              </w:rPr>
              <w:t>82.35%</w:t>
            </w:r>
          </w:p>
        </w:tc>
        <w:tc>
          <w:tcPr>
            <w:tcW w:w="960" w:type="dxa"/>
            <w:shd w:val="clear" w:color="auto" w:fill="auto"/>
            <w:noWrap/>
            <w:vAlign w:val="bottom"/>
            <w:hideMark/>
          </w:tcPr>
          <w:p w:rsidR="001E29D9" w:rsidRPr="002C31B0" w:rsidRDefault="001E29D9" w:rsidP="00D36EDA">
            <w:pPr>
              <w:jc w:val="right"/>
              <w:rPr>
                <w:rFonts w:eastAsia="Times New Roman"/>
                <w:color w:val="000000"/>
                <w:sz w:val="24"/>
                <w:szCs w:val="24"/>
              </w:rPr>
            </w:pPr>
            <w:r w:rsidRPr="002C31B0">
              <w:rPr>
                <w:rFonts w:eastAsia="Times New Roman"/>
                <w:color w:val="000000"/>
                <w:sz w:val="24"/>
                <w:szCs w:val="24"/>
              </w:rPr>
              <w:t>88.24%</w:t>
            </w:r>
          </w:p>
        </w:tc>
      </w:tr>
      <w:tr w:rsidR="001E29D9" w:rsidRPr="002C31B0" w:rsidTr="00D36EDA">
        <w:trPr>
          <w:trHeight w:val="300"/>
          <w:jc w:val="center"/>
        </w:trPr>
        <w:tc>
          <w:tcPr>
            <w:tcW w:w="1420" w:type="dxa"/>
            <w:shd w:val="clear" w:color="auto" w:fill="auto"/>
            <w:noWrap/>
            <w:vAlign w:val="bottom"/>
            <w:hideMark/>
          </w:tcPr>
          <w:p w:rsidR="001E29D9" w:rsidRPr="002C31B0" w:rsidRDefault="001E29D9" w:rsidP="00D36EDA">
            <w:pPr>
              <w:rPr>
                <w:rFonts w:eastAsia="Times New Roman"/>
                <w:color w:val="000000"/>
                <w:sz w:val="24"/>
                <w:szCs w:val="24"/>
              </w:rPr>
            </w:pPr>
          </w:p>
        </w:tc>
        <w:tc>
          <w:tcPr>
            <w:tcW w:w="960" w:type="dxa"/>
            <w:shd w:val="clear" w:color="auto" w:fill="auto"/>
            <w:noWrap/>
            <w:vAlign w:val="bottom"/>
            <w:hideMark/>
          </w:tcPr>
          <w:p w:rsidR="001E29D9" w:rsidRPr="002C31B0" w:rsidRDefault="001E29D9" w:rsidP="00D36EDA">
            <w:pPr>
              <w:rPr>
                <w:rFonts w:eastAsia="Times New Roman"/>
                <w:color w:val="000000"/>
                <w:sz w:val="24"/>
                <w:szCs w:val="24"/>
              </w:rPr>
            </w:pPr>
            <w:r w:rsidRPr="002C31B0">
              <w:rPr>
                <w:rFonts w:eastAsia="Times New Roman"/>
                <w:color w:val="000000"/>
                <w:sz w:val="24"/>
                <w:szCs w:val="24"/>
              </w:rPr>
              <w:t>S2</w:t>
            </w:r>
          </w:p>
        </w:tc>
        <w:tc>
          <w:tcPr>
            <w:tcW w:w="1443" w:type="dxa"/>
            <w:shd w:val="clear" w:color="auto" w:fill="auto"/>
            <w:noWrap/>
            <w:vAlign w:val="bottom"/>
            <w:hideMark/>
          </w:tcPr>
          <w:p w:rsidR="001E29D9" w:rsidRPr="002C31B0" w:rsidRDefault="001E29D9" w:rsidP="00D36EDA">
            <w:pPr>
              <w:rPr>
                <w:rFonts w:eastAsia="Times New Roman"/>
                <w:color w:val="000000"/>
                <w:sz w:val="24"/>
                <w:szCs w:val="24"/>
              </w:rPr>
            </w:pPr>
          </w:p>
        </w:tc>
        <w:tc>
          <w:tcPr>
            <w:tcW w:w="1032" w:type="dxa"/>
            <w:shd w:val="clear" w:color="auto" w:fill="auto"/>
            <w:noWrap/>
            <w:vAlign w:val="bottom"/>
            <w:hideMark/>
          </w:tcPr>
          <w:p w:rsidR="001E29D9" w:rsidRPr="002C31B0" w:rsidRDefault="001E29D9" w:rsidP="00D36EDA">
            <w:pPr>
              <w:jc w:val="right"/>
              <w:rPr>
                <w:rFonts w:eastAsia="Times New Roman"/>
                <w:color w:val="000000"/>
                <w:sz w:val="24"/>
                <w:szCs w:val="24"/>
              </w:rPr>
            </w:pPr>
            <w:r w:rsidRPr="002C31B0">
              <w:rPr>
                <w:rFonts w:eastAsia="Times New Roman"/>
                <w:color w:val="000000"/>
                <w:sz w:val="24"/>
                <w:szCs w:val="24"/>
              </w:rPr>
              <w:t>5.88%</w:t>
            </w:r>
          </w:p>
        </w:tc>
        <w:tc>
          <w:tcPr>
            <w:tcW w:w="960" w:type="dxa"/>
            <w:shd w:val="clear" w:color="auto" w:fill="auto"/>
            <w:noWrap/>
            <w:vAlign w:val="bottom"/>
            <w:hideMark/>
          </w:tcPr>
          <w:p w:rsidR="001E29D9" w:rsidRPr="002C31B0" w:rsidRDefault="001E29D9" w:rsidP="00D36EDA">
            <w:pPr>
              <w:jc w:val="right"/>
              <w:rPr>
                <w:rFonts w:eastAsia="Times New Roman"/>
                <w:color w:val="000000"/>
                <w:sz w:val="24"/>
                <w:szCs w:val="24"/>
              </w:rPr>
            </w:pPr>
            <w:r w:rsidRPr="002C31B0">
              <w:rPr>
                <w:rFonts w:eastAsia="Times New Roman"/>
                <w:color w:val="000000"/>
                <w:sz w:val="24"/>
                <w:szCs w:val="24"/>
              </w:rPr>
              <w:t>5.88%</w:t>
            </w:r>
          </w:p>
        </w:tc>
      </w:tr>
      <w:tr w:rsidR="001E29D9" w:rsidRPr="002C31B0" w:rsidTr="00D36EDA">
        <w:trPr>
          <w:trHeight w:val="300"/>
          <w:jc w:val="center"/>
        </w:trPr>
        <w:tc>
          <w:tcPr>
            <w:tcW w:w="1420" w:type="dxa"/>
            <w:shd w:val="clear" w:color="auto" w:fill="auto"/>
            <w:noWrap/>
            <w:vAlign w:val="bottom"/>
            <w:hideMark/>
          </w:tcPr>
          <w:p w:rsidR="001E29D9" w:rsidRPr="002C31B0" w:rsidRDefault="001E29D9" w:rsidP="00D36EDA">
            <w:pPr>
              <w:rPr>
                <w:rFonts w:eastAsia="Times New Roman"/>
                <w:color w:val="000000"/>
                <w:sz w:val="24"/>
                <w:szCs w:val="24"/>
              </w:rPr>
            </w:pPr>
            <w:r w:rsidRPr="002C31B0">
              <w:rPr>
                <w:rFonts w:eastAsia="Times New Roman"/>
                <w:color w:val="000000"/>
                <w:sz w:val="24"/>
                <w:szCs w:val="24"/>
              </w:rPr>
              <w:t>Experiences</w:t>
            </w:r>
          </w:p>
        </w:tc>
        <w:tc>
          <w:tcPr>
            <w:tcW w:w="960" w:type="dxa"/>
            <w:shd w:val="clear" w:color="auto" w:fill="auto"/>
            <w:noWrap/>
            <w:vAlign w:val="bottom"/>
            <w:hideMark/>
          </w:tcPr>
          <w:p w:rsidR="001E29D9" w:rsidRPr="002C31B0" w:rsidRDefault="001E29D9" w:rsidP="00D36EDA">
            <w:pPr>
              <w:rPr>
                <w:rFonts w:eastAsia="Times New Roman"/>
                <w:color w:val="000000"/>
                <w:sz w:val="24"/>
                <w:szCs w:val="24"/>
              </w:rPr>
            </w:pPr>
            <w:r w:rsidRPr="002C31B0">
              <w:rPr>
                <w:rFonts w:eastAsia="Times New Roman"/>
                <w:color w:val="000000"/>
                <w:sz w:val="24"/>
                <w:szCs w:val="24"/>
              </w:rPr>
              <w:t>&lt; 1 year</w:t>
            </w:r>
          </w:p>
        </w:tc>
        <w:tc>
          <w:tcPr>
            <w:tcW w:w="1443" w:type="dxa"/>
            <w:shd w:val="clear" w:color="auto" w:fill="auto"/>
            <w:noWrap/>
            <w:vAlign w:val="bottom"/>
            <w:hideMark/>
          </w:tcPr>
          <w:p w:rsidR="001E29D9" w:rsidRPr="002C31B0" w:rsidRDefault="001E29D9" w:rsidP="00D36EDA">
            <w:pPr>
              <w:rPr>
                <w:rFonts w:eastAsia="Times New Roman"/>
                <w:color w:val="000000"/>
                <w:sz w:val="24"/>
                <w:szCs w:val="24"/>
              </w:rPr>
            </w:pPr>
            <w:r w:rsidRPr="002C31B0">
              <w:rPr>
                <w:rFonts w:eastAsia="Times New Roman"/>
                <w:color w:val="000000"/>
                <w:sz w:val="24"/>
                <w:szCs w:val="24"/>
              </w:rPr>
              <w:t> </w:t>
            </w:r>
          </w:p>
        </w:tc>
        <w:tc>
          <w:tcPr>
            <w:tcW w:w="1032" w:type="dxa"/>
            <w:shd w:val="clear" w:color="auto" w:fill="auto"/>
            <w:noWrap/>
            <w:vAlign w:val="bottom"/>
            <w:hideMark/>
          </w:tcPr>
          <w:p w:rsidR="001E29D9" w:rsidRPr="002C31B0" w:rsidRDefault="001E29D9" w:rsidP="00D36EDA">
            <w:pPr>
              <w:jc w:val="right"/>
              <w:rPr>
                <w:rFonts w:eastAsia="Times New Roman"/>
                <w:color w:val="000000"/>
                <w:sz w:val="24"/>
                <w:szCs w:val="24"/>
              </w:rPr>
            </w:pPr>
            <w:r w:rsidRPr="002C31B0">
              <w:rPr>
                <w:rFonts w:eastAsia="Times New Roman"/>
                <w:color w:val="000000"/>
                <w:sz w:val="24"/>
                <w:szCs w:val="24"/>
              </w:rPr>
              <w:t>5.88%</w:t>
            </w:r>
          </w:p>
        </w:tc>
        <w:tc>
          <w:tcPr>
            <w:tcW w:w="960" w:type="dxa"/>
            <w:shd w:val="clear" w:color="auto" w:fill="auto"/>
            <w:noWrap/>
            <w:vAlign w:val="bottom"/>
            <w:hideMark/>
          </w:tcPr>
          <w:p w:rsidR="001E29D9" w:rsidRPr="002C31B0" w:rsidRDefault="001E29D9" w:rsidP="00D36EDA">
            <w:pPr>
              <w:jc w:val="right"/>
              <w:rPr>
                <w:rFonts w:eastAsia="Times New Roman"/>
                <w:color w:val="000000"/>
                <w:sz w:val="24"/>
                <w:szCs w:val="24"/>
              </w:rPr>
            </w:pPr>
            <w:r w:rsidRPr="002C31B0">
              <w:rPr>
                <w:rFonts w:eastAsia="Times New Roman"/>
                <w:color w:val="000000"/>
                <w:sz w:val="24"/>
                <w:szCs w:val="24"/>
              </w:rPr>
              <w:t>5.88%</w:t>
            </w:r>
          </w:p>
        </w:tc>
      </w:tr>
      <w:tr w:rsidR="001E29D9" w:rsidRPr="002C31B0" w:rsidTr="00D36EDA">
        <w:trPr>
          <w:trHeight w:val="300"/>
          <w:jc w:val="center"/>
        </w:trPr>
        <w:tc>
          <w:tcPr>
            <w:tcW w:w="1420" w:type="dxa"/>
            <w:shd w:val="clear" w:color="auto" w:fill="auto"/>
            <w:noWrap/>
            <w:vAlign w:val="bottom"/>
            <w:hideMark/>
          </w:tcPr>
          <w:p w:rsidR="001E29D9" w:rsidRPr="002C31B0" w:rsidRDefault="001E29D9" w:rsidP="00D36EDA">
            <w:pPr>
              <w:rPr>
                <w:rFonts w:eastAsia="Times New Roman"/>
                <w:color w:val="000000"/>
                <w:sz w:val="24"/>
                <w:szCs w:val="24"/>
              </w:rPr>
            </w:pPr>
          </w:p>
        </w:tc>
        <w:tc>
          <w:tcPr>
            <w:tcW w:w="960" w:type="dxa"/>
            <w:shd w:val="clear" w:color="auto" w:fill="auto"/>
            <w:noWrap/>
            <w:vAlign w:val="bottom"/>
            <w:hideMark/>
          </w:tcPr>
          <w:p w:rsidR="001E29D9" w:rsidRPr="002C31B0" w:rsidRDefault="001E29D9" w:rsidP="00D36EDA">
            <w:pPr>
              <w:rPr>
                <w:rFonts w:eastAsia="Times New Roman"/>
                <w:color w:val="000000"/>
                <w:sz w:val="24"/>
                <w:szCs w:val="24"/>
              </w:rPr>
            </w:pPr>
            <w:r w:rsidRPr="002C31B0">
              <w:rPr>
                <w:rFonts w:eastAsia="Times New Roman"/>
                <w:color w:val="000000"/>
                <w:sz w:val="24"/>
                <w:szCs w:val="24"/>
              </w:rPr>
              <w:t>1 to 5</w:t>
            </w:r>
          </w:p>
        </w:tc>
        <w:tc>
          <w:tcPr>
            <w:tcW w:w="1443" w:type="dxa"/>
            <w:shd w:val="clear" w:color="auto" w:fill="auto"/>
            <w:noWrap/>
            <w:vAlign w:val="bottom"/>
            <w:hideMark/>
          </w:tcPr>
          <w:p w:rsidR="001E29D9" w:rsidRPr="002C31B0" w:rsidRDefault="001E29D9" w:rsidP="00D36EDA">
            <w:pPr>
              <w:rPr>
                <w:rFonts w:eastAsia="Times New Roman"/>
                <w:color w:val="000000"/>
                <w:sz w:val="24"/>
                <w:szCs w:val="24"/>
              </w:rPr>
            </w:pPr>
          </w:p>
        </w:tc>
        <w:tc>
          <w:tcPr>
            <w:tcW w:w="1032" w:type="dxa"/>
            <w:shd w:val="clear" w:color="auto" w:fill="auto"/>
            <w:noWrap/>
            <w:vAlign w:val="bottom"/>
            <w:hideMark/>
          </w:tcPr>
          <w:p w:rsidR="001E29D9" w:rsidRPr="002C31B0" w:rsidRDefault="001E29D9" w:rsidP="00D36EDA">
            <w:pPr>
              <w:jc w:val="right"/>
              <w:rPr>
                <w:rFonts w:eastAsia="Times New Roman"/>
                <w:color w:val="000000"/>
                <w:sz w:val="24"/>
                <w:szCs w:val="24"/>
              </w:rPr>
            </w:pPr>
            <w:r w:rsidRPr="002C31B0">
              <w:rPr>
                <w:rFonts w:eastAsia="Times New Roman"/>
                <w:color w:val="000000"/>
                <w:sz w:val="24"/>
                <w:szCs w:val="24"/>
              </w:rPr>
              <w:t>23.53%</w:t>
            </w:r>
          </w:p>
        </w:tc>
        <w:tc>
          <w:tcPr>
            <w:tcW w:w="960" w:type="dxa"/>
            <w:shd w:val="clear" w:color="auto" w:fill="auto"/>
            <w:noWrap/>
            <w:vAlign w:val="bottom"/>
            <w:hideMark/>
          </w:tcPr>
          <w:p w:rsidR="001E29D9" w:rsidRPr="002C31B0" w:rsidRDefault="001E29D9" w:rsidP="00D36EDA">
            <w:pPr>
              <w:jc w:val="right"/>
              <w:rPr>
                <w:rFonts w:eastAsia="Times New Roman"/>
                <w:color w:val="000000"/>
                <w:sz w:val="24"/>
                <w:szCs w:val="24"/>
              </w:rPr>
            </w:pPr>
            <w:r w:rsidRPr="002C31B0">
              <w:rPr>
                <w:rFonts w:eastAsia="Times New Roman"/>
                <w:color w:val="000000"/>
                <w:sz w:val="24"/>
                <w:szCs w:val="24"/>
              </w:rPr>
              <w:t>23.53%</w:t>
            </w:r>
          </w:p>
        </w:tc>
      </w:tr>
      <w:tr w:rsidR="001E29D9" w:rsidRPr="002C31B0" w:rsidTr="00D36EDA">
        <w:trPr>
          <w:trHeight w:val="300"/>
          <w:jc w:val="center"/>
        </w:trPr>
        <w:tc>
          <w:tcPr>
            <w:tcW w:w="1420" w:type="dxa"/>
            <w:shd w:val="clear" w:color="auto" w:fill="auto"/>
            <w:noWrap/>
            <w:vAlign w:val="bottom"/>
            <w:hideMark/>
          </w:tcPr>
          <w:p w:rsidR="001E29D9" w:rsidRPr="002C31B0" w:rsidRDefault="001E29D9" w:rsidP="00D36EDA">
            <w:pPr>
              <w:rPr>
                <w:rFonts w:eastAsia="Times New Roman"/>
                <w:color w:val="000000"/>
                <w:sz w:val="24"/>
                <w:szCs w:val="24"/>
              </w:rPr>
            </w:pPr>
          </w:p>
        </w:tc>
        <w:tc>
          <w:tcPr>
            <w:tcW w:w="960" w:type="dxa"/>
            <w:shd w:val="clear" w:color="auto" w:fill="auto"/>
            <w:noWrap/>
            <w:vAlign w:val="bottom"/>
            <w:hideMark/>
          </w:tcPr>
          <w:p w:rsidR="001E29D9" w:rsidRPr="002C31B0" w:rsidRDefault="001E29D9" w:rsidP="00D36EDA">
            <w:pPr>
              <w:rPr>
                <w:rFonts w:eastAsia="Times New Roman"/>
                <w:color w:val="000000"/>
                <w:sz w:val="24"/>
                <w:szCs w:val="24"/>
              </w:rPr>
            </w:pPr>
            <w:r w:rsidRPr="002C31B0">
              <w:rPr>
                <w:rFonts w:eastAsia="Times New Roman"/>
                <w:color w:val="000000"/>
                <w:sz w:val="24"/>
                <w:szCs w:val="24"/>
              </w:rPr>
              <w:t>6 to 10</w:t>
            </w:r>
          </w:p>
        </w:tc>
        <w:tc>
          <w:tcPr>
            <w:tcW w:w="1443" w:type="dxa"/>
            <w:shd w:val="clear" w:color="auto" w:fill="auto"/>
            <w:noWrap/>
            <w:vAlign w:val="bottom"/>
            <w:hideMark/>
          </w:tcPr>
          <w:p w:rsidR="001E29D9" w:rsidRPr="002C31B0" w:rsidRDefault="001E29D9" w:rsidP="00D36EDA">
            <w:pPr>
              <w:rPr>
                <w:rFonts w:eastAsia="Times New Roman"/>
                <w:color w:val="000000"/>
                <w:sz w:val="24"/>
                <w:szCs w:val="24"/>
              </w:rPr>
            </w:pPr>
          </w:p>
        </w:tc>
        <w:tc>
          <w:tcPr>
            <w:tcW w:w="1032" w:type="dxa"/>
            <w:shd w:val="clear" w:color="auto" w:fill="auto"/>
            <w:noWrap/>
            <w:vAlign w:val="bottom"/>
            <w:hideMark/>
          </w:tcPr>
          <w:p w:rsidR="001E29D9" w:rsidRPr="002C31B0" w:rsidRDefault="001E29D9" w:rsidP="00D36EDA">
            <w:pPr>
              <w:jc w:val="right"/>
              <w:rPr>
                <w:rFonts w:eastAsia="Times New Roman"/>
                <w:color w:val="000000"/>
                <w:sz w:val="24"/>
                <w:szCs w:val="24"/>
              </w:rPr>
            </w:pPr>
            <w:r w:rsidRPr="002C31B0">
              <w:rPr>
                <w:rFonts w:eastAsia="Times New Roman"/>
                <w:color w:val="000000"/>
                <w:sz w:val="24"/>
                <w:szCs w:val="24"/>
              </w:rPr>
              <w:t>23.53%</w:t>
            </w:r>
          </w:p>
        </w:tc>
        <w:tc>
          <w:tcPr>
            <w:tcW w:w="960" w:type="dxa"/>
            <w:shd w:val="clear" w:color="auto" w:fill="auto"/>
            <w:noWrap/>
            <w:vAlign w:val="bottom"/>
            <w:hideMark/>
          </w:tcPr>
          <w:p w:rsidR="001E29D9" w:rsidRPr="002C31B0" w:rsidRDefault="001E29D9" w:rsidP="00D36EDA">
            <w:pPr>
              <w:jc w:val="right"/>
              <w:rPr>
                <w:rFonts w:eastAsia="Times New Roman"/>
                <w:color w:val="000000"/>
                <w:sz w:val="24"/>
                <w:szCs w:val="24"/>
              </w:rPr>
            </w:pPr>
            <w:r w:rsidRPr="002C31B0">
              <w:rPr>
                <w:rFonts w:eastAsia="Times New Roman"/>
                <w:color w:val="000000"/>
                <w:sz w:val="24"/>
                <w:szCs w:val="24"/>
              </w:rPr>
              <w:t>23.53%</w:t>
            </w:r>
          </w:p>
        </w:tc>
      </w:tr>
      <w:tr w:rsidR="001E29D9" w:rsidRPr="002C31B0" w:rsidTr="00D36EDA">
        <w:trPr>
          <w:trHeight w:val="300"/>
          <w:jc w:val="center"/>
        </w:trPr>
        <w:tc>
          <w:tcPr>
            <w:tcW w:w="1420" w:type="dxa"/>
            <w:shd w:val="clear" w:color="auto" w:fill="auto"/>
            <w:noWrap/>
            <w:vAlign w:val="bottom"/>
            <w:hideMark/>
          </w:tcPr>
          <w:p w:rsidR="001E29D9" w:rsidRPr="002C31B0" w:rsidRDefault="001E29D9" w:rsidP="00D36EDA">
            <w:pPr>
              <w:rPr>
                <w:rFonts w:eastAsia="Times New Roman"/>
                <w:color w:val="000000"/>
                <w:sz w:val="24"/>
                <w:szCs w:val="24"/>
              </w:rPr>
            </w:pPr>
          </w:p>
        </w:tc>
        <w:tc>
          <w:tcPr>
            <w:tcW w:w="960" w:type="dxa"/>
            <w:shd w:val="clear" w:color="auto" w:fill="auto"/>
            <w:noWrap/>
            <w:vAlign w:val="bottom"/>
            <w:hideMark/>
          </w:tcPr>
          <w:p w:rsidR="001E29D9" w:rsidRPr="002C31B0" w:rsidRDefault="001E29D9" w:rsidP="00D36EDA">
            <w:pPr>
              <w:rPr>
                <w:rFonts w:eastAsia="Times New Roman"/>
                <w:color w:val="000000"/>
                <w:sz w:val="24"/>
                <w:szCs w:val="24"/>
              </w:rPr>
            </w:pPr>
            <w:r w:rsidRPr="002C31B0">
              <w:rPr>
                <w:rFonts w:eastAsia="Times New Roman"/>
                <w:color w:val="000000"/>
                <w:sz w:val="24"/>
                <w:szCs w:val="24"/>
              </w:rPr>
              <w:t>11 to 15</w:t>
            </w:r>
          </w:p>
        </w:tc>
        <w:tc>
          <w:tcPr>
            <w:tcW w:w="1443" w:type="dxa"/>
            <w:shd w:val="clear" w:color="auto" w:fill="auto"/>
            <w:noWrap/>
            <w:vAlign w:val="bottom"/>
            <w:hideMark/>
          </w:tcPr>
          <w:p w:rsidR="001E29D9" w:rsidRPr="002C31B0" w:rsidRDefault="001E29D9" w:rsidP="00D36EDA">
            <w:pPr>
              <w:rPr>
                <w:rFonts w:eastAsia="Times New Roman"/>
                <w:color w:val="000000"/>
                <w:sz w:val="24"/>
                <w:szCs w:val="24"/>
              </w:rPr>
            </w:pPr>
          </w:p>
        </w:tc>
        <w:tc>
          <w:tcPr>
            <w:tcW w:w="1032" w:type="dxa"/>
            <w:shd w:val="clear" w:color="auto" w:fill="auto"/>
            <w:noWrap/>
            <w:vAlign w:val="bottom"/>
            <w:hideMark/>
          </w:tcPr>
          <w:p w:rsidR="001E29D9" w:rsidRPr="002C31B0" w:rsidRDefault="001E29D9" w:rsidP="00D36EDA">
            <w:pPr>
              <w:jc w:val="right"/>
              <w:rPr>
                <w:rFonts w:eastAsia="Times New Roman"/>
                <w:color w:val="000000"/>
                <w:sz w:val="24"/>
                <w:szCs w:val="24"/>
              </w:rPr>
            </w:pPr>
            <w:r w:rsidRPr="002C31B0">
              <w:rPr>
                <w:rFonts w:eastAsia="Times New Roman"/>
                <w:color w:val="000000"/>
                <w:sz w:val="24"/>
                <w:szCs w:val="24"/>
              </w:rPr>
              <w:t>11.76%</w:t>
            </w:r>
          </w:p>
        </w:tc>
        <w:tc>
          <w:tcPr>
            <w:tcW w:w="960" w:type="dxa"/>
            <w:shd w:val="clear" w:color="auto" w:fill="auto"/>
            <w:noWrap/>
            <w:vAlign w:val="bottom"/>
            <w:hideMark/>
          </w:tcPr>
          <w:p w:rsidR="001E29D9" w:rsidRPr="002C31B0" w:rsidRDefault="001E29D9" w:rsidP="00D36EDA">
            <w:pPr>
              <w:jc w:val="right"/>
              <w:rPr>
                <w:rFonts w:eastAsia="Times New Roman"/>
                <w:color w:val="000000"/>
                <w:sz w:val="24"/>
                <w:szCs w:val="24"/>
              </w:rPr>
            </w:pPr>
            <w:r w:rsidRPr="002C31B0">
              <w:rPr>
                <w:rFonts w:eastAsia="Times New Roman"/>
                <w:color w:val="000000"/>
                <w:sz w:val="24"/>
                <w:szCs w:val="24"/>
              </w:rPr>
              <w:t>11.76%</w:t>
            </w:r>
          </w:p>
        </w:tc>
      </w:tr>
      <w:tr w:rsidR="001E29D9" w:rsidRPr="002C31B0" w:rsidTr="00D36EDA">
        <w:trPr>
          <w:trHeight w:val="315"/>
          <w:jc w:val="center"/>
        </w:trPr>
        <w:tc>
          <w:tcPr>
            <w:tcW w:w="1420" w:type="dxa"/>
            <w:shd w:val="clear" w:color="auto" w:fill="auto"/>
            <w:noWrap/>
            <w:vAlign w:val="bottom"/>
            <w:hideMark/>
          </w:tcPr>
          <w:p w:rsidR="001E29D9" w:rsidRPr="002C31B0" w:rsidRDefault="001E29D9" w:rsidP="00D36EDA">
            <w:pPr>
              <w:rPr>
                <w:rFonts w:eastAsia="Times New Roman"/>
                <w:color w:val="000000"/>
                <w:sz w:val="24"/>
                <w:szCs w:val="24"/>
              </w:rPr>
            </w:pPr>
            <w:r w:rsidRPr="002C31B0">
              <w:rPr>
                <w:rFonts w:eastAsia="Times New Roman"/>
                <w:color w:val="000000"/>
                <w:sz w:val="24"/>
                <w:szCs w:val="24"/>
              </w:rPr>
              <w:t> </w:t>
            </w:r>
          </w:p>
        </w:tc>
        <w:tc>
          <w:tcPr>
            <w:tcW w:w="960" w:type="dxa"/>
            <w:shd w:val="clear" w:color="auto" w:fill="auto"/>
            <w:noWrap/>
            <w:vAlign w:val="bottom"/>
            <w:hideMark/>
          </w:tcPr>
          <w:p w:rsidR="001E29D9" w:rsidRPr="002C31B0" w:rsidRDefault="001E29D9" w:rsidP="00D36EDA">
            <w:pPr>
              <w:rPr>
                <w:rFonts w:eastAsia="Times New Roman"/>
                <w:color w:val="000000"/>
                <w:sz w:val="24"/>
                <w:szCs w:val="24"/>
              </w:rPr>
            </w:pPr>
            <w:r w:rsidRPr="002C31B0">
              <w:rPr>
                <w:rFonts w:eastAsia="Times New Roman"/>
                <w:color w:val="000000"/>
                <w:sz w:val="24"/>
                <w:szCs w:val="24"/>
              </w:rPr>
              <w:t>&gt; 15 years</w:t>
            </w:r>
          </w:p>
        </w:tc>
        <w:tc>
          <w:tcPr>
            <w:tcW w:w="1443" w:type="dxa"/>
            <w:shd w:val="clear" w:color="auto" w:fill="auto"/>
            <w:noWrap/>
            <w:vAlign w:val="bottom"/>
            <w:hideMark/>
          </w:tcPr>
          <w:p w:rsidR="001E29D9" w:rsidRPr="002C31B0" w:rsidRDefault="001E29D9" w:rsidP="00D36EDA">
            <w:pPr>
              <w:jc w:val="right"/>
              <w:rPr>
                <w:rFonts w:eastAsia="Times New Roman"/>
                <w:color w:val="000000"/>
                <w:sz w:val="24"/>
                <w:szCs w:val="24"/>
              </w:rPr>
            </w:pPr>
            <w:r w:rsidRPr="002C31B0">
              <w:rPr>
                <w:rFonts w:eastAsia="Times New Roman"/>
                <w:color w:val="000000"/>
                <w:sz w:val="24"/>
                <w:szCs w:val="24"/>
              </w:rPr>
              <w:t>5.88%</w:t>
            </w:r>
          </w:p>
        </w:tc>
        <w:tc>
          <w:tcPr>
            <w:tcW w:w="1032" w:type="dxa"/>
            <w:shd w:val="clear" w:color="auto" w:fill="auto"/>
            <w:noWrap/>
            <w:vAlign w:val="bottom"/>
            <w:hideMark/>
          </w:tcPr>
          <w:p w:rsidR="001E29D9" w:rsidRPr="002C31B0" w:rsidRDefault="001E29D9" w:rsidP="00D36EDA">
            <w:pPr>
              <w:jc w:val="right"/>
              <w:rPr>
                <w:rFonts w:eastAsia="Times New Roman"/>
                <w:color w:val="000000"/>
                <w:sz w:val="24"/>
                <w:szCs w:val="24"/>
              </w:rPr>
            </w:pPr>
            <w:r w:rsidRPr="002C31B0">
              <w:rPr>
                <w:rFonts w:eastAsia="Times New Roman"/>
                <w:color w:val="000000"/>
                <w:sz w:val="24"/>
                <w:szCs w:val="24"/>
              </w:rPr>
              <w:t>29.41%</w:t>
            </w:r>
          </w:p>
        </w:tc>
        <w:tc>
          <w:tcPr>
            <w:tcW w:w="960" w:type="dxa"/>
            <w:shd w:val="clear" w:color="auto" w:fill="auto"/>
            <w:noWrap/>
            <w:vAlign w:val="bottom"/>
            <w:hideMark/>
          </w:tcPr>
          <w:p w:rsidR="001E29D9" w:rsidRPr="002C31B0" w:rsidRDefault="001E29D9" w:rsidP="00D36EDA">
            <w:pPr>
              <w:jc w:val="right"/>
              <w:rPr>
                <w:rFonts w:eastAsia="Times New Roman"/>
                <w:color w:val="000000"/>
                <w:sz w:val="24"/>
                <w:szCs w:val="24"/>
              </w:rPr>
            </w:pPr>
            <w:r w:rsidRPr="002C31B0">
              <w:rPr>
                <w:rFonts w:eastAsia="Times New Roman"/>
                <w:color w:val="000000"/>
                <w:sz w:val="24"/>
                <w:szCs w:val="24"/>
              </w:rPr>
              <w:t>35.29%</w:t>
            </w:r>
          </w:p>
        </w:tc>
      </w:tr>
    </w:tbl>
    <w:p w:rsidR="001E29D9" w:rsidRDefault="001E29D9" w:rsidP="001E29D9">
      <w:pPr>
        <w:spacing w:line="360" w:lineRule="auto"/>
        <w:jc w:val="both"/>
        <w:rPr>
          <w:sz w:val="24"/>
          <w:szCs w:val="24"/>
        </w:rPr>
      </w:pPr>
      <w:r>
        <w:rPr>
          <w:sz w:val="24"/>
          <w:szCs w:val="24"/>
        </w:rPr>
        <w:tab/>
      </w:r>
    </w:p>
    <w:p w:rsidR="001E29D9" w:rsidRPr="00410052" w:rsidRDefault="001E29D9" w:rsidP="001E29D9">
      <w:pPr>
        <w:spacing w:line="360" w:lineRule="auto"/>
        <w:jc w:val="both"/>
        <w:rPr>
          <w:sz w:val="24"/>
          <w:szCs w:val="24"/>
        </w:rPr>
      </w:pPr>
      <w:r w:rsidRPr="00410052">
        <w:rPr>
          <w:b/>
          <w:sz w:val="24"/>
          <w:szCs w:val="24"/>
        </w:rPr>
        <w:t>Rewards</w:t>
      </w:r>
    </w:p>
    <w:p w:rsidR="001E29D9" w:rsidRPr="00806EFF" w:rsidRDefault="001E29D9" w:rsidP="001E29D9">
      <w:pPr>
        <w:pStyle w:val="05TeksIsi"/>
      </w:pPr>
      <w:r>
        <w:t>Table 2 show</w:t>
      </w:r>
      <w:r w:rsidRPr="00806EFF">
        <w:t xml:space="preserve"> that the means for the </w:t>
      </w:r>
      <w:r>
        <w:t xml:space="preserve">factors for rewards such as, </w:t>
      </w:r>
      <w:r w:rsidRPr="00806EFF">
        <w:t>payment, promotion, recognition and benefits ranged</w:t>
      </w:r>
      <w:r>
        <w:rPr>
          <w:lang w:val="en-US"/>
        </w:rPr>
        <w:t xml:space="preserve"> </w:t>
      </w:r>
      <w:r w:rsidRPr="00806EFF">
        <w:t xml:space="preserve">from a low of </w:t>
      </w:r>
      <w:r>
        <w:t>2.76</w:t>
      </w:r>
      <w:r w:rsidRPr="00806EFF">
        <w:t xml:space="preserve"> to a high of </w:t>
      </w:r>
      <w:r>
        <w:t>4.12</w:t>
      </w:r>
      <w:r w:rsidRPr="00806EFF">
        <w:t>. Results of the descriptive statistics in ter</w:t>
      </w:r>
      <w:r>
        <w:t xml:space="preserve">ms of arithmetic mean </w:t>
      </w:r>
      <w:r w:rsidRPr="00806EFF">
        <w:t xml:space="preserve">show that staff in the sample are relatively </w:t>
      </w:r>
      <w:r>
        <w:t>satisfied with the rewards given.</w:t>
      </w:r>
      <w:r>
        <w:rPr>
          <w:lang w:val="en-US"/>
        </w:rPr>
        <w:t xml:space="preserve"> </w:t>
      </w:r>
      <w:r>
        <w:t>The</w:t>
      </w:r>
      <w:r w:rsidRPr="00806EFF">
        <w:t xml:space="preserve"> mean values of independent va</w:t>
      </w:r>
      <w:r>
        <w:t xml:space="preserve">riables </w:t>
      </w:r>
      <w:r w:rsidRPr="00806EFF">
        <w:t xml:space="preserve">show that they are </w:t>
      </w:r>
      <w:r>
        <w:t xml:space="preserve">more satisfied </w:t>
      </w:r>
      <w:r w:rsidRPr="00806EFF">
        <w:t xml:space="preserve">by the </w:t>
      </w:r>
      <w:r>
        <w:t>promotion (M = 3.96), recognition (M = 3.94) and</w:t>
      </w:r>
      <w:r>
        <w:rPr>
          <w:lang w:val="en-US"/>
        </w:rPr>
        <w:t xml:space="preserve"> </w:t>
      </w:r>
      <w:r>
        <w:t xml:space="preserve">benefits (M = 3.86) given by the academy, however the responds on payment indicate that they are not quite satisfied with the salary payment as the mean value given is 3.25. Furthermore, in overall, the responses on item of payment on X1, X2, and X3 received the lowest mean value of M = 3.12, M = 2.76, and M = 3.24, respectively. Thus, this result indicates that the management needs to look on the salary given to the teachers and basis of payment. </w:t>
      </w:r>
    </w:p>
    <w:p w:rsidR="001E29D9" w:rsidRPr="003A76A2" w:rsidRDefault="001E29D9" w:rsidP="001E29D9">
      <w:pPr>
        <w:jc w:val="center"/>
        <w:rPr>
          <w:b/>
          <w:sz w:val="24"/>
          <w:szCs w:val="24"/>
        </w:rPr>
      </w:pPr>
      <w:r>
        <w:rPr>
          <w:b/>
          <w:sz w:val="24"/>
          <w:szCs w:val="24"/>
        </w:rPr>
        <w:t>Table 2</w:t>
      </w:r>
      <w:r>
        <w:rPr>
          <w:b/>
          <w:sz w:val="24"/>
          <w:szCs w:val="24"/>
        </w:rPr>
        <w:br/>
      </w:r>
      <w:r w:rsidRPr="003A76A2">
        <w:rPr>
          <w:b/>
          <w:sz w:val="24"/>
          <w:szCs w:val="24"/>
        </w:rPr>
        <w:t>Rewards</w:t>
      </w:r>
      <w:r>
        <w:rPr>
          <w:b/>
          <w:sz w:val="24"/>
          <w:szCs w:val="24"/>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0"/>
        <w:gridCol w:w="832"/>
        <w:gridCol w:w="805"/>
        <w:gridCol w:w="1157"/>
      </w:tblGrid>
      <w:tr w:rsidR="001E29D9" w:rsidRPr="00CA1FC5" w:rsidTr="00D36EDA">
        <w:trPr>
          <w:trHeight w:val="510"/>
          <w:jc w:val="center"/>
        </w:trPr>
        <w:tc>
          <w:tcPr>
            <w:tcW w:w="5490" w:type="dxa"/>
            <w:shd w:val="clear" w:color="auto" w:fill="auto"/>
            <w:noWrap/>
            <w:hideMark/>
          </w:tcPr>
          <w:p w:rsidR="001E29D9" w:rsidRPr="00E12813" w:rsidRDefault="001E29D9" w:rsidP="00D36EDA">
            <w:pPr>
              <w:rPr>
                <w:b/>
                <w:sz w:val="24"/>
                <w:szCs w:val="24"/>
              </w:rPr>
            </w:pPr>
            <w:r w:rsidRPr="00E12813">
              <w:rPr>
                <w:b/>
                <w:sz w:val="24"/>
                <w:szCs w:val="24"/>
              </w:rPr>
              <w:t xml:space="preserve">                                      Rewards</w:t>
            </w:r>
          </w:p>
        </w:tc>
        <w:tc>
          <w:tcPr>
            <w:tcW w:w="832" w:type="dxa"/>
            <w:shd w:val="clear" w:color="auto" w:fill="auto"/>
            <w:hideMark/>
          </w:tcPr>
          <w:p w:rsidR="001E29D9" w:rsidRPr="00E12813" w:rsidRDefault="001E29D9" w:rsidP="00D36EDA">
            <w:pPr>
              <w:rPr>
                <w:b/>
                <w:sz w:val="24"/>
                <w:szCs w:val="24"/>
              </w:rPr>
            </w:pPr>
            <w:r w:rsidRPr="00E12813">
              <w:rPr>
                <w:b/>
                <w:sz w:val="24"/>
                <w:szCs w:val="24"/>
              </w:rPr>
              <w:t>Mean</w:t>
            </w:r>
          </w:p>
        </w:tc>
        <w:tc>
          <w:tcPr>
            <w:tcW w:w="805" w:type="dxa"/>
            <w:shd w:val="clear" w:color="auto" w:fill="auto"/>
            <w:hideMark/>
          </w:tcPr>
          <w:p w:rsidR="001E29D9" w:rsidRPr="00E12813" w:rsidRDefault="001E29D9" w:rsidP="00D36EDA">
            <w:pPr>
              <w:rPr>
                <w:b/>
                <w:sz w:val="24"/>
                <w:szCs w:val="24"/>
              </w:rPr>
            </w:pPr>
            <w:r w:rsidRPr="00E12813">
              <w:rPr>
                <w:b/>
                <w:sz w:val="24"/>
                <w:szCs w:val="24"/>
              </w:rPr>
              <w:t>Sig.</w:t>
            </w:r>
          </w:p>
        </w:tc>
        <w:tc>
          <w:tcPr>
            <w:tcW w:w="1157" w:type="dxa"/>
            <w:shd w:val="clear" w:color="auto" w:fill="auto"/>
            <w:hideMark/>
          </w:tcPr>
          <w:p w:rsidR="001E29D9" w:rsidRPr="00E12813" w:rsidRDefault="001E29D9" w:rsidP="00D36EDA">
            <w:pPr>
              <w:rPr>
                <w:b/>
                <w:sz w:val="24"/>
                <w:szCs w:val="24"/>
              </w:rPr>
            </w:pPr>
            <w:r w:rsidRPr="00E12813">
              <w:rPr>
                <w:b/>
                <w:sz w:val="24"/>
                <w:szCs w:val="24"/>
              </w:rPr>
              <w:t>Extent</w:t>
            </w:r>
          </w:p>
        </w:tc>
      </w:tr>
      <w:tr w:rsidR="001E29D9" w:rsidRPr="00CA1FC5" w:rsidTr="00D36EDA">
        <w:trPr>
          <w:trHeight w:val="300"/>
          <w:jc w:val="center"/>
        </w:trPr>
        <w:tc>
          <w:tcPr>
            <w:tcW w:w="5490" w:type="dxa"/>
            <w:shd w:val="clear" w:color="auto" w:fill="auto"/>
            <w:noWrap/>
            <w:hideMark/>
          </w:tcPr>
          <w:p w:rsidR="001E29D9" w:rsidRPr="00E12813" w:rsidRDefault="001E29D9" w:rsidP="00D36EDA">
            <w:pPr>
              <w:rPr>
                <w:sz w:val="24"/>
                <w:szCs w:val="24"/>
              </w:rPr>
            </w:pPr>
            <w:r w:rsidRPr="00E12813">
              <w:rPr>
                <w:sz w:val="24"/>
                <w:szCs w:val="24"/>
              </w:rPr>
              <w:t xml:space="preserve">X1 My salary is satisfactory in relation to what I do </w:t>
            </w:r>
          </w:p>
        </w:tc>
        <w:tc>
          <w:tcPr>
            <w:tcW w:w="832" w:type="dxa"/>
            <w:shd w:val="clear" w:color="auto" w:fill="auto"/>
            <w:noWrap/>
            <w:hideMark/>
          </w:tcPr>
          <w:p w:rsidR="001E29D9" w:rsidRPr="00E12813" w:rsidRDefault="001E29D9" w:rsidP="00D36EDA">
            <w:pPr>
              <w:rPr>
                <w:sz w:val="24"/>
                <w:szCs w:val="24"/>
              </w:rPr>
            </w:pPr>
            <w:r w:rsidRPr="00E12813">
              <w:rPr>
                <w:sz w:val="24"/>
                <w:szCs w:val="24"/>
              </w:rPr>
              <w:t>3.12</w:t>
            </w:r>
          </w:p>
        </w:tc>
        <w:tc>
          <w:tcPr>
            <w:tcW w:w="805" w:type="dxa"/>
            <w:shd w:val="clear" w:color="auto" w:fill="auto"/>
            <w:noWrap/>
            <w:hideMark/>
          </w:tcPr>
          <w:p w:rsidR="001E29D9" w:rsidRPr="00E12813" w:rsidRDefault="001E29D9" w:rsidP="00D36EDA">
            <w:pPr>
              <w:rPr>
                <w:sz w:val="24"/>
                <w:szCs w:val="24"/>
              </w:rPr>
            </w:pPr>
            <w:r w:rsidRPr="00E12813">
              <w:rPr>
                <w:sz w:val="24"/>
                <w:szCs w:val="24"/>
              </w:rPr>
              <w:t>0.00</w:t>
            </w:r>
          </w:p>
        </w:tc>
        <w:tc>
          <w:tcPr>
            <w:tcW w:w="1157" w:type="dxa"/>
            <w:shd w:val="clear" w:color="auto" w:fill="auto"/>
            <w:noWrap/>
            <w:hideMark/>
          </w:tcPr>
          <w:p w:rsidR="001E29D9" w:rsidRPr="00E12813" w:rsidRDefault="001E29D9" w:rsidP="00D36EDA">
            <w:pPr>
              <w:rPr>
                <w:sz w:val="24"/>
                <w:szCs w:val="24"/>
              </w:rPr>
            </w:pPr>
            <w:r w:rsidRPr="00E12813">
              <w:rPr>
                <w:sz w:val="24"/>
                <w:szCs w:val="24"/>
              </w:rPr>
              <w:t>Neither</w:t>
            </w:r>
          </w:p>
        </w:tc>
      </w:tr>
      <w:tr w:rsidR="001E29D9" w:rsidRPr="00CA1FC5" w:rsidTr="00D36EDA">
        <w:trPr>
          <w:trHeight w:val="300"/>
          <w:jc w:val="center"/>
        </w:trPr>
        <w:tc>
          <w:tcPr>
            <w:tcW w:w="5490" w:type="dxa"/>
            <w:shd w:val="clear" w:color="auto" w:fill="auto"/>
            <w:noWrap/>
            <w:hideMark/>
          </w:tcPr>
          <w:p w:rsidR="001E29D9" w:rsidRPr="00E12813" w:rsidRDefault="001E29D9" w:rsidP="00D36EDA">
            <w:pPr>
              <w:rPr>
                <w:sz w:val="24"/>
                <w:szCs w:val="24"/>
              </w:rPr>
            </w:pPr>
            <w:r w:rsidRPr="00E12813">
              <w:rPr>
                <w:sz w:val="24"/>
                <w:szCs w:val="24"/>
              </w:rPr>
              <w:t xml:space="preserve">X2 I earn the same as or more than other people in a </w:t>
            </w:r>
            <w:r w:rsidRPr="00E12813">
              <w:rPr>
                <w:sz w:val="24"/>
                <w:szCs w:val="24"/>
              </w:rPr>
              <w:br/>
              <w:t>similar job</w:t>
            </w:r>
          </w:p>
        </w:tc>
        <w:tc>
          <w:tcPr>
            <w:tcW w:w="832" w:type="dxa"/>
            <w:shd w:val="clear" w:color="auto" w:fill="auto"/>
            <w:noWrap/>
            <w:hideMark/>
          </w:tcPr>
          <w:p w:rsidR="001E29D9" w:rsidRPr="00E12813" w:rsidRDefault="001E29D9" w:rsidP="00D36EDA">
            <w:pPr>
              <w:rPr>
                <w:sz w:val="24"/>
                <w:szCs w:val="24"/>
              </w:rPr>
            </w:pPr>
            <w:r w:rsidRPr="00E12813">
              <w:rPr>
                <w:sz w:val="24"/>
                <w:szCs w:val="24"/>
              </w:rPr>
              <w:t>2.76</w:t>
            </w:r>
          </w:p>
        </w:tc>
        <w:tc>
          <w:tcPr>
            <w:tcW w:w="805" w:type="dxa"/>
            <w:shd w:val="clear" w:color="auto" w:fill="auto"/>
            <w:noWrap/>
            <w:hideMark/>
          </w:tcPr>
          <w:p w:rsidR="001E29D9" w:rsidRPr="00E12813" w:rsidRDefault="001E29D9" w:rsidP="00D36EDA">
            <w:pPr>
              <w:rPr>
                <w:sz w:val="24"/>
                <w:szCs w:val="24"/>
              </w:rPr>
            </w:pPr>
            <w:r w:rsidRPr="00E12813">
              <w:rPr>
                <w:sz w:val="24"/>
                <w:szCs w:val="24"/>
              </w:rPr>
              <w:t>0.00</w:t>
            </w:r>
          </w:p>
        </w:tc>
        <w:tc>
          <w:tcPr>
            <w:tcW w:w="1157" w:type="dxa"/>
            <w:shd w:val="clear" w:color="auto" w:fill="auto"/>
            <w:noWrap/>
            <w:hideMark/>
          </w:tcPr>
          <w:p w:rsidR="001E29D9" w:rsidRPr="00E12813" w:rsidRDefault="001E29D9" w:rsidP="00D36EDA">
            <w:pPr>
              <w:rPr>
                <w:sz w:val="24"/>
                <w:szCs w:val="24"/>
              </w:rPr>
            </w:pPr>
            <w:r w:rsidRPr="00E12813">
              <w:rPr>
                <w:sz w:val="24"/>
                <w:szCs w:val="24"/>
              </w:rPr>
              <w:t>Neither</w:t>
            </w:r>
          </w:p>
        </w:tc>
      </w:tr>
      <w:tr w:rsidR="001E29D9" w:rsidRPr="00CA1FC5" w:rsidTr="00D36EDA">
        <w:trPr>
          <w:trHeight w:val="300"/>
          <w:jc w:val="center"/>
        </w:trPr>
        <w:tc>
          <w:tcPr>
            <w:tcW w:w="5490" w:type="dxa"/>
            <w:shd w:val="clear" w:color="auto" w:fill="auto"/>
            <w:noWrap/>
            <w:hideMark/>
          </w:tcPr>
          <w:p w:rsidR="001E29D9" w:rsidRPr="00E12813" w:rsidRDefault="001E29D9" w:rsidP="00D36EDA">
            <w:pPr>
              <w:rPr>
                <w:sz w:val="24"/>
                <w:szCs w:val="24"/>
              </w:rPr>
            </w:pPr>
            <w:r w:rsidRPr="00E12813">
              <w:rPr>
                <w:sz w:val="24"/>
                <w:szCs w:val="24"/>
              </w:rPr>
              <w:t>X3 The basis of payment is reasonable</w:t>
            </w:r>
          </w:p>
        </w:tc>
        <w:tc>
          <w:tcPr>
            <w:tcW w:w="832" w:type="dxa"/>
            <w:shd w:val="clear" w:color="auto" w:fill="auto"/>
            <w:noWrap/>
            <w:hideMark/>
          </w:tcPr>
          <w:p w:rsidR="001E29D9" w:rsidRPr="00E12813" w:rsidRDefault="001E29D9" w:rsidP="00D36EDA">
            <w:pPr>
              <w:rPr>
                <w:sz w:val="24"/>
                <w:szCs w:val="24"/>
              </w:rPr>
            </w:pPr>
            <w:r w:rsidRPr="00E12813">
              <w:rPr>
                <w:sz w:val="24"/>
                <w:szCs w:val="24"/>
              </w:rPr>
              <w:t>3.24</w:t>
            </w:r>
          </w:p>
        </w:tc>
        <w:tc>
          <w:tcPr>
            <w:tcW w:w="805" w:type="dxa"/>
            <w:shd w:val="clear" w:color="auto" w:fill="auto"/>
            <w:noWrap/>
            <w:hideMark/>
          </w:tcPr>
          <w:p w:rsidR="001E29D9" w:rsidRPr="00E12813" w:rsidRDefault="001E29D9" w:rsidP="00D36EDA">
            <w:pPr>
              <w:rPr>
                <w:sz w:val="24"/>
                <w:szCs w:val="24"/>
              </w:rPr>
            </w:pPr>
            <w:r w:rsidRPr="00E12813">
              <w:rPr>
                <w:sz w:val="24"/>
                <w:szCs w:val="24"/>
              </w:rPr>
              <w:t>0.00</w:t>
            </w:r>
          </w:p>
        </w:tc>
        <w:tc>
          <w:tcPr>
            <w:tcW w:w="1157" w:type="dxa"/>
            <w:shd w:val="clear" w:color="auto" w:fill="auto"/>
            <w:noWrap/>
            <w:hideMark/>
          </w:tcPr>
          <w:p w:rsidR="001E29D9" w:rsidRPr="00E12813" w:rsidRDefault="001E29D9" w:rsidP="00D36EDA">
            <w:pPr>
              <w:rPr>
                <w:sz w:val="24"/>
                <w:szCs w:val="24"/>
              </w:rPr>
            </w:pPr>
            <w:r w:rsidRPr="00E12813">
              <w:rPr>
                <w:sz w:val="24"/>
                <w:szCs w:val="24"/>
              </w:rPr>
              <w:t>Neither</w:t>
            </w:r>
          </w:p>
        </w:tc>
      </w:tr>
      <w:tr w:rsidR="001E29D9" w:rsidRPr="00CA1FC5" w:rsidTr="00D36EDA">
        <w:trPr>
          <w:trHeight w:val="300"/>
          <w:jc w:val="center"/>
        </w:trPr>
        <w:tc>
          <w:tcPr>
            <w:tcW w:w="5490" w:type="dxa"/>
            <w:shd w:val="clear" w:color="auto" w:fill="auto"/>
            <w:noWrap/>
            <w:hideMark/>
          </w:tcPr>
          <w:p w:rsidR="001E29D9" w:rsidRPr="00E12813" w:rsidRDefault="001E29D9" w:rsidP="00D36EDA">
            <w:pPr>
              <w:rPr>
                <w:sz w:val="24"/>
                <w:szCs w:val="24"/>
              </w:rPr>
            </w:pPr>
            <w:r w:rsidRPr="00E12813">
              <w:rPr>
                <w:sz w:val="24"/>
                <w:szCs w:val="24"/>
              </w:rPr>
              <w:t xml:space="preserve">X4 Salary increases are decided on a fair manner </w:t>
            </w:r>
          </w:p>
        </w:tc>
        <w:tc>
          <w:tcPr>
            <w:tcW w:w="832" w:type="dxa"/>
            <w:shd w:val="clear" w:color="auto" w:fill="auto"/>
            <w:noWrap/>
            <w:hideMark/>
          </w:tcPr>
          <w:p w:rsidR="001E29D9" w:rsidRPr="00E12813" w:rsidRDefault="001E29D9" w:rsidP="00D36EDA">
            <w:pPr>
              <w:rPr>
                <w:sz w:val="24"/>
                <w:szCs w:val="24"/>
              </w:rPr>
            </w:pPr>
            <w:r w:rsidRPr="00E12813">
              <w:rPr>
                <w:sz w:val="24"/>
                <w:szCs w:val="24"/>
              </w:rPr>
              <w:t>3.88</w:t>
            </w:r>
          </w:p>
        </w:tc>
        <w:tc>
          <w:tcPr>
            <w:tcW w:w="805" w:type="dxa"/>
            <w:shd w:val="clear" w:color="auto" w:fill="auto"/>
            <w:noWrap/>
            <w:hideMark/>
          </w:tcPr>
          <w:p w:rsidR="001E29D9" w:rsidRPr="00E12813" w:rsidRDefault="001E29D9" w:rsidP="00D36EDA">
            <w:pPr>
              <w:rPr>
                <w:sz w:val="24"/>
                <w:szCs w:val="24"/>
              </w:rPr>
            </w:pPr>
            <w:r w:rsidRPr="00E12813">
              <w:rPr>
                <w:sz w:val="24"/>
                <w:szCs w:val="24"/>
              </w:rPr>
              <w:t>0.00</w:t>
            </w:r>
          </w:p>
        </w:tc>
        <w:tc>
          <w:tcPr>
            <w:tcW w:w="1157" w:type="dxa"/>
            <w:shd w:val="clear" w:color="auto" w:fill="auto"/>
            <w:noWrap/>
            <w:hideMark/>
          </w:tcPr>
          <w:p w:rsidR="001E29D9" w:rsidRPr="00E12813" w:rsidRDefault="001E29D9" w:rsidP="00D36EDA">
            <w:pPr>
              <w:rPr>
                <w:sz w:val="24"/>
                <w:szCs w:val="24"/>
              </w:rPr>
            </w:pPr>
            <w:r w:rsidRPr="00E12813">
              <w:rPr>
                <w:sz w:val="24"/>
                <w:szCs w:val="24"/>
              </w:rPr>
              <w:t>Neither</w:t>
            </w:r>
          </w:p>
        </w:tc>
      </w:tr>
      <w:tr w:rsidR="001E29D9" w:rsidRPr="00CA1FC5" w:rsidTr="00D36EDA">
        <w:trPr>
          <w:trHeight w:val="300"/>
          <w:jc w:val="center"/>
        </w:trPr>
        <w:tc>
          <w:tcPr>
            <w:tcW w:w="5490" w:type="dxa"/>
            <w:shd w:val="clear" w:color="auto" w:fill="auto"/>
            <w:noWrap/>
            <w:hideMark/>
          </w:tcPr>
          <w:p w:rsidR="001E29D9" w:rsidRPr="00E12813" w:rsidRDefault="001E29D9" w:rsidP="00D36EDA">
            <w:pPr>
              <w:rPr>
                <w:sz w:val="24"/>
                <w:szCs w:val="24"/>
              </w:rPr>
            </w:pPr>
            <w:r w:rsidRPr="00E12813">
              <w:rPr>
                <w:sz w:val="24"/>
                <w:szCs w:val="24"/>
              </w:rPr>
              <w:t xml:space="preserve">                X1-X4  Payment</w:t>
            </w:r>
          </w:p>
        </w:tc>
        <w:tc>
          <w:tcPr>
            <w:tcW w:w="832" w:type="dxa"/>
            <w:shd w:val="clear" w:color="auto" w:fill="auto"/>
            <w:noWrap/>
            <w:hideMark/>
          </w:tcPr>
          <w:p w:rsidR="001E29D9" w:rsidRPr="00E12813" w:rsidRDefault="001E29D9" w:rsidP="00D36EDA">
            <w:pPr>
              <w:rPr>
                <w:sz w:val="24"/>
                <w:szCs w:val="24"/>
              </w:rPr>
            </w:pPr>
            <w:r w:rsidRPr="00E12813">
              <w:rPr>
                <w:sz w:val="24"/>
                <w:szCs w:val="24"/>
              </w:rPr>
              <w:t>3.25</w:t>
            </w:r>
          </w:p>
        </w:tc>
        <w:tc>
          <w:tcPr>
            <w:tcW w:w="805" w:type="dxa"/>
            <w:shd w:val="clear" w:color="auto" w:fill="auto"/>
            <w:noWrap/>
            <w:hideMark/>
          </w:tcPr>
          <w:p w:rsidR="001E29D9" w:rsidRPr="00E12813" w:rsidRDefault="001E29D9" w:rsidP="00D36EDA">
            <w:pPr>
              <w:rPr>
                <w:sz w:val="24"/>
                <w:szCs w:val="24"/>
              </w:rPr>
            </w:pPr>
            <w:r w:rsidRPr="00E12813">
              <w:rPr>
                <w:sz w:val="24"/>
                <w:szCs w:val="24"/>
              </w:rPr>
              <w:t>0.00</w:t>
            </w:r>
          </w:p>
        </w:tc>
        <w:tc>
          <w:tcPr>
            <w:tcW w:w="1157" w:type="dxa"/>
            <w:shd w:val="clear" w:color="auto" w:fill="auto"/>
            <w:noWrap/>
            <w:hideMark/>
          </w:tcPr>
          <w:p w:rsidR="001E29D9" w:rsidRPr="00E12813" w:rsidRDefault="001E29D9" w:rsidP="00D36EDA">
            <w:pPr>
              <w:rPr>
                <w:sz w:val="24"/>
                <w:szCs w:val="24"/>
              </w:rPr>
            </w:pPr>
            <w:r w:rsidRPr="00E12813">
              <w:rPr>
                <w:sz w:val="24"/>
                <w:szCs w:val="24"/>
              </w:rPr>
              <w:t>Neither</w:t>
            </w:r>
          </w:p>
        </w:tc>
      </w:tr>
      <w:tr w:rsidR="001E29D9" w:rsidRPr="00CA1FC5" w:rsidTr="00D36EDA">
        <w:trPr>
          <w:trHeight w:val="300"/>
          <w:jc w:val="center"/>
        </w:trPr>
        <w:tc>
          <w:tcPr>
            <w:tcW w:w="5490" w:type="dxa"/>
            <w:shd w:val="clear" w:color="auto" w:fill="auto"/>
            <w:noWrap/>
            <w:hideMark/>
          </w:tcPr>
          <w:p w:rsidR="001E29D9" w:rsidRPr="00E12813" w:rsidRDefault="001E29D9" w:rsidP="00D36EDA">
            <w:pPr>
              <w:rPr>
                <w:sz w:val="24"/>
                <w:szCs w:val="24"/>
              </w:rPr>
            </w:pPr>
            <w:r w:rsidRPr="00E12813">
              <w:rPr>
                <w:sz w:val="24"/>
                <w:szCs w:val="24"/>
              </w:rPr>
              <w:t>X5 I will be promoted within the next two years</w:t>
            </w:r>
          </w:p>
        </w:tc>
        <w:tc>
          <w:tcPr>
            <w:tcW w:w="832" w:type="dxa"/>
            <w:shd w:val="clear" w:color="auto" w:fill="auto"/>
            <w:noWrap/>
            <w:hideMark/>
          </w:tcPr>
          <w:p w:rsidR="001E29D9" w:rsidRPr="00E12813" w:rsidRDefault="001E29D9" w:rsidP="00D36EDA">
            <w:pPr>
              <w:rPr>
                <w:sz w:val="24"/>
                <w:szCs w:val="24"/>
              </w:rPr>
            </w:pPr>
            <w:r w:rsidRPr="00E12813">
              <w:rPr>
                <w:sz w:val="24"/>
                <w:szCs w:val="24"/>
              </w:rPr>
              <w:t>3.88</w:t>
            </w:r>
          </w:p>
        </w:tc>
        <w:tc>
          <w:tcPr>
            <w:tcW w:w="805" w:type="dxa"/>
            <w:shd w:val="clear" w:color="auto" w:fill="auto"/>
            <w:noWrap/>
            <w:hideMark/>
          </w:tcPr>
          <w:p w:rsidR="001E29D9" w:rsidRPr="00E12813" w:rsidRDefault="001E29D9" w:rsidP="00D36EDA">
            <w:pPr>
              <w:rPr>
                <w:sz w:val="24"/>
                <w:szCs w:val="24"/>
              </w:rPr>
            </w:pPr>
            <w:r w:rsidRPr="00E12813">
              <w:rPr>
                <w:sz w:val="24"/>
                <w:szCs w:val="24"/>
              </w:rPr>
              <w:t>0.00</w:t>
            </w:r>
          </w:p>
        </w:tc>
        <w:tc>
          <w:tcPr>
            <w:tcW w:w="1157" w:type="dxa"/>
            <w:shd w:val="clear" w:color="auto" w:fill="auto"/>
            <w:noWrap/>
            <w:hideMark/>
          </w:tcPr>
          <w:p w:rsidR="001E29D9" w:rsidRPr="00E12813" w:rsidRDefault="001E29D9" w:rsidP="00D36EDA">
            <w:pPr>
              <w:rPr>
                <w:sz w:val="24"/>
                <w:szCs w:val="24"/>
              </w:rPr>
            </w:pPr>
            <w:r w:rsidRPr="00E12813">
              <w:rPr>
                <w:sz w:val="24"/>
                <w:szCs w:val="24"/>
              </w:rPr>
              <w:t>Neither</w:t>
            </w:r>
          </w:p>
        </w:tc>
      </w:tr>
      <w:tr w:rsidR="001E29D9" w:rsidRPr="00CA1FC5" w:rsidTr="00D36EDA">
        <w:trPr>
          <w:trHeight w:val="300"/>
          <w:jc w:val="center"/>
        </w:trPr>
        <w:tc>
          <w:tcPr>
            <w:tcW w:w="5490" w:type="dxa"/>
            <w:shd w:val="clear" w:color="auto" w:fill="auto"/>
            <w:noWrap/>
            <w:hideMark/>
          </w:tcPr>
          <w:p w:rsidR="001E29D9" w:rsidRPr="00E12813" w:rsidRDefault="001E29D9" w:rsidP="00D36EDA">
            <w:pPr>
              <w:rPr>
                <w:sz w:val="24"/>
                <w:szCs w:val="24"/>
              </w:rPr>
            </w:pPr>
            <w:r w:rsidRPr="00E12813">
              <w:rPr>
                <w:sz w:val="24"/>
                <w:szCs w:val="24"/>
              </w:rPr>
              <w:t xml:space="preserve">X6 Everyone has an equal chance to be promoted </w:t>
            </w:r>
          </w:p>
        </w:tc>
        <w:tc>
          <w:tcPr>
            <w:tcW w:w="832" w:type="dxa"/>
            <w:shd w:val="clear" w:color="auto" w:fill="auto"/>
            <w:noWrap/>
            <w:hideMark/>
          </w:tcPr>
          <w:p w:rsidR="001E29D9" w:rsidRPr="00E12813" w:rsidRDefault="001E29D9" w:rsidP="00D36EDA">
            <w:pPr>
              <w:rPr>
                <w:sz w:val="24"/>
                <w:szCs w:val="24"/>
              </w:rPr>
            </w:pPr>
            <w:r w:rsidRPr="00E12813">
              <w:rPr>
                <w:sz w:val="24"/>
                <w:szCs w:val="24"/>
              </w:rPr>
              <w:t>4.12</w:t>
            </w:r>
          </w:p>
        </w:tc>
        <w:tc>
          <w:tcPr>
            <w:tcW w:w="805" w:type="dxa"/>
            <w:shd w:val="clear" w:color="auto" w:fill="auto"/>
            <w:noWrap/>
            <w:hideMark/>
          </w:tcPr>
          <w:p w:rsidR="001E29D9" w:rsidRPr="00E12813" w:rsidRDefault="001E29D9" w:rsidP="00D36EDA">
            <w:pPr>
              <w:rPr>
                <w:sz w:val="24"/>
                <w:szCs w:val="24"/>
              </w:rPr>
            </w:pPr>
            <w:r w:rsidRPr="00E12813">
              <w:rPr>
                <w:sz w:val="24"/>
                <w:szCs w:val="24"/>
              </w:rPr>
              <w:t>0.00</w:t>
            </w:r>
          </w:p>
        </w:tc>
        <w:tc>
          <w:tcPr>
            <w:tcW w:w="1157" w:type="dxa"/>
            <w:shd w:val="clear" w:color="auto" w:fill="auto"/>
            <w:noWrap/>
            <w:hideMark/>
          </w:tcPr>
          <w:p w:rsidR="001E29D9" w:rsidRPr="00E12813" w:rsidRDefault="001E29D9" w:rsidP="00D36EDA">
            <w:pPr>
              <w:rPr>
                <w:sz w:val="24"/>
                <w:szCs w:val="24"/>
              </w:rPr>
            </w:pPr>
            <w:r w:rsidRPr="00E12813">
              <w:rPr>
                <w:sz w:val="24"/>
                <w:szCs w:val="24"/>
              </w:rPr>
              <w:t>Neither</w:t>
            </w:r>
          </w:p>
        </w:tc>
      </w:tr>
      <w:tr w:rsidR="001E29D9" w:rsidRPr="00CA1FC5" w:rsidTr="00D36EDA">
        <w:trPr>
          <w:trHeight w:val="300"/>
          <w:jc w:val="center"/>
        </w:trPr>
        <w:tc>
          <w:tcPr>
            <w:tcW w:w="5490" w:type="dxa"/>
            <w:shd w:val="clear" w:color="auto" w:fill="auto"/>
            <w:noWrap/>
            <w:hideMark/>
          </w:tcPr>
          <w:p w:rsidR="001E29D9" w:rsidRPr="00E12813" w:rsidRDefault="001E29D9" w:rsidP="00D36EDA">
            <w:pPr>
              <w:rPr>
                <w:sz w:val="24"/>
                <w:szCs w:val="24"/>
              </w:rPr>
            </w:pPr>
            <w:r w:rsidRPr="00E12813">
              <w:rPr>
                <w:sz w:val="24"/>
                <w:szCs w:val="24"/>
              </w:rPr>
              <w:t>X7 Staff are promoted in a fair an honest way</w:t>
            </w:r>
          </w:p>
        </w:tc>
        <w:tc>
          <w:tcPr>
            <w:tcW w:w="832" w:type="dxa"/>
            <w:shd w:val="clear" w:color="auto" w:fill="auto"/>
            <w:noWrap/>
            <w:hideMark/>
          </w:tcPr>
          <w:p w:rsidR="001E29D9" w:rsidRPr="00E12813" w:rsidRDefault="001E29D9" w:rsidP="00D36EDA">
            <w:pPr>
              <w:rPr>
                <w:sz w:val="24"/>
                <w:szCs w:val="24"/>
              </w:rPr>
            </w:pPr>
            <w:r w:rsidRPr="00E12813">
              <w:rPr>
                <w:sz w:val="24"/>
                <w:szCs w:val="24"/>
              </w:rPr>
              <w:t>3.88</w:t>
            </w:r>
          </w:p>
        </w:tc>
        <w:tc>
          <w:tcPr>
            <w:tcW w:w="805" w:type="dxa"/>
            <w:shd w:val="clear" w:color="auto" w:fill="auto"/>
            <w:noWrap/>
            <w:hideMark/>
          </w:tcPr>
          <w:p w:rsidR="001E29D9" w:rsidRPr="00E12813" w:rsidRDefault="001E29D9" w:rsidP="00D36EDA">
            <w:pPr>
              <w:rPr>
                <w:sz w:val="24"/>
                <w:szCs w:val="24"/>
              </w:rPr>
            </w:pPr>
            <w:r w:rsidRPr="00E12813">
              <w:rPr>
                <w:sz w:val="24"/>
                <w:szCs w:val="24"/>
              </w:rPr>
              <w:t>0.00</w:t>
            </w:r>
          </w:p>
        </w:tc>
        <w:tc>
          <w:tcPr>
            <w:tcW w:w="1157" w:type="dxa"/>
            <w:shd w:val="clear" w:color="auto" w:fill="auto"/>
            <w:noWrap/>
            <w:hideMark/>
          </w:tcPr>
          <w:p w:rsidR="001E29D9" w:rsidRPr="00E12813" w:rsidRDefault="001E29D9" w:rsidP="00D36EDA">
            <w:pPr>
              <w:rPr>
                <w:sz w:val="24"/>
                <w:szCs w:val="24"/>
              </w:rPr>
            </w:pPr>
            <w:r w:rsidRPr="00E12813">
              <w:rPr>
                <w:sz w:val="24"/>
                <w:szCs w:val="24"/>
              </w:rPr>
              <w:t>Neither</w:t>
            </w:r>
          </w:p>
        </w:tc>
      </w:tr>
      <w:tr w:rsidR="001E29D9" w:rsidRPr="00CA1FC5" w:rsidTr="00D36EDA">
        <w:trPr>
          <w:trHeight w:val="300"/>
          <w:jc w:val="center"/>
        </w:trPr>
        <w:tc>
          <w:tcPr>
            <w:tcW w:w="5490" w:type="dxa"/>
            <w:shd w:val="clear" w:color="auto" w:fill="auto"/>
            <w:noWrap/>
            <w:hideMark/>
          </w:tcPr>
          <w:p w:rsidR="001E29D9" w:rsidRPr="00E12813" w:rsidRDefault="001E29D9" w:rsidP="00D36EDA">
            <w:pPr>
              <w:rPr>
                <w:sz w:val="24"/>
                <w:szCs w:val="24"/>
              </w:rPr>
            </w:pPr>
            <w:r w:rsidRPr="00E12813">
              <w:rPr>
                <w:sz w:val="24"/>
                <w:szCs w:val="24"/>
              </w:rPr>
              <w:t xml:space="preserve">               X5-X7   Promotion</w:t>
            </w:r>
          </w:p>
        </w:tc>
        <w:tc>
          <w:tcPr>
            <w:tcW w:w="832" w:type="dxa"/>
            <w:shd w:val="clear" w:color="auto" w:fill="auto"/>
            <w:noWrap/>
            <w:hideMark/>
          </w:tcPr>
          <w:p w:rsidR="001E29D9" w:rsidRPr="00E12813" w:rsidRDefault="001E29D9" w:rsidP="00D36EDA">
            <w:pPr>
              <w:rPr>
                <w:sz w:val="24"/>
                <w:szCs w:val="24"/>
              </w:rPr>
            </w:pPr>
            <w:r w:rsidRPr="00E12813">
              <w:rPr>
                <w:sz w:val="24"/>
                <w:szCs w:val="24"/>
              </w:rPr>
              <w:t>3.96</w:t>
            </w:r>
          </w:p>
        </w:tc>
        <w:tc>
          <w:tcPr>
            <w:tcW w:w="805" w:type="dxa"/>
            <w:shd w:val="clear" w:color="auto" w:fill="auto"/>
            <w:noWrap/>
            <w:hideMark/>
          </w:tcPr>
          <w:p w:rsidR="001E29D9" w:rsidRPr="00E12813" w:rsidRDefault="001E29D9" w:rsidP="00D36EDA">
            <w:pPr>
              <w:rPr>
                <w:sz w:val="24"/>
                <w:szCs w:val="24"/>
              </w:rPr>
            </w:pPr>
            <w:r w:rsidRPr="00E12813">
              <w:rPr>
                <w:sz w:val="24"/>
                <w:szCs w:val="24"/>
              </w:rPr>
              <w:t>0.00</w:t>
            </w:r>
          </w:p>
        </w:tc>
        <w:tc>
          <w:tcPr>
            <w:tcW w:w="1157" w:type="dxa"/>
            <w:shd w:val="clear" w:color="auto" w:fill="auto"/>
            <w:noWrap/>
            <w:hideMark/>
          </w:tcPr>
          <w:p w:rsidR="001E29D9" w:rsidRPr="00E12813" w:rsidRDefault="001E29D9" w:rsidP="00D36EDA">
            <w:pPr>
              <w:rPr>
                <w:sz w:val="24"/>
                <w:szCs w:val="24"/>
              </w:rPr>
            </w:pPr>
            <w:r w:rsidRPr="00E12813">
              <w:rPr>
                <w:sz w:val="24"/>
                <w:szCs w:val="24"/>
              </w:rPr>
              <w:t>Neither</w:t>
            </w:r>
          </w:p>
        </w:tc>
      </w:tr>
      <w:tr w:rsidR="001E29D9" w:rsidRPr="00CA1FC5" w:rsidTr="00D36EDA">
        <w:trPr>
          <w:trHeight w:val="300"/>
          <w:jc w:val="center"/>
        </w:trPr>
        <w:tc>
          <w:tcPr>
            <w:tcW w:w="5490" w:type="dxa"/>
            <w:shd w:val="clear" w:color="auto" w:fill="auto"/>
            <w:noWrap/>
            <w:hideMark/>
          </w:tcPr>
          <w:p w:rsidR="001E29D9" w:rsidRPr="00E12813" w:rsidRDefault="001E29D9" w:rsidP="00D36EDA">
            <w:pPr>
              <w:rPr>
                <w:sz w:val="24"/>
                <w:szCs w:val="24"/>
              </w:rPr>
            </w:pPr>
            <w:r w:rsidRPr="00E12813">
              <w:rPr>
                <w:sz w:val="24"/>
                <w:szCs w:val="24"/>
              </w:rPr>
              <w:t>X8 I am praised regularly for my work</w:t>
            </w:r>
          </w:p>
        </w:tc>
        <w:tc>
          <w:tcPr>
            <w:tcW w:w="832" w:type="dxa"/>
            <w:shd w:val="clear" w:color="auto" w:fill="auto"/>
            <w:noWrap/>
            <w:hideMark/>
          </w:tcPr>
          <w:p w:rsidR="001E29D9" w:rsidRPr="00E12813" w:rsidRDefault="001E29D9" w:rsidP="00D36EDA">
            <w:pPr>
              <w:rPr>
                <w:sz w:val="24"/>
                <w:szCs w:val="24"/>
              </w:rPr>
            </w:pPr>
            <w:r w:rsidRPr="00E12813">
              <w:rPr>
                <w:sz w:val="24"/>
                <w:szCs w:val="24"/>
              </w:rPr>
              <w:t>3.94</w:t>
            </w:r>
          </w:p>
        </w:tc>
        <w:tc>
          <w:tcPr>
            <w:tcW w:w="805" w:type="dxa"/>
            <w:shd w:val="clear" w:color="auto" w:fill="auto"/>
            <w:noWrap/>
            <w:hideMark/>
          </w:tcPr>
          <w:p w:rsidR="001E29D9" w:rsidRPr="00E12813" w:rsidRDefault="001E29D9" w:rsidP="00D36EDA">
            <w:pPr>
              <w:rPr>
                <w:sz w:val="24"/>
                <w:szCs w:val="24"/>
              </w:rPr>
            </w:pPr>
            <w:r w:rsidRPr="00E12813">
              <w:rPr>
                <w:sz w:val="24"/>
                <w:szCs w:val="24"/>
              </w:rPr>
              <w:t>0.00</w:t>
            </w:r>
          </w:p>
        </w:tc>
        <w:tc>
          <w:tcPr>
            <w:tcW w:w="1157" w:type="dxa"/>
            <w:shd w:val="clear" w:color="auto" w:fill="auto"/>
            <w:noWrap/>
            <w:hideMark/>
          </w:tcPr>
          <w:p w:rsidR="001E29D9" w:rsidRPr="00E12813" w:rsidRDefault="001E29D9" w:rsidP="00D36EDA">
            <w:pPr>
              <w:rPr>
                <w:sz w:val="24"/>
                <w:szCs w:val="24"/>
              </w:rPr>
            </w:pPr>
            <w:r w:rsidRPr="00E12813">
              <w:rPr>
                <w:sz w:val="24"/>
                <w:szCs w:val="24"/>
              </w:rPr>
              <w:t>Neither</w:t>
            </w:r>
          </w:p>
        </w:tc>
      </w:tr>
      <w:tr w:rsidR="001E29D9" w:rsidRPr="00CA1FC5" w:rsidTr="00D36EDA">
        <w:trPr>
          <w:trHeight w:val="300"/>
          <w:jc w:val="center"/>
        </w:trPr>
        <w:tc>
          <w:tcPr>
            <w:tcW w:w="5490" w:type="dxa"/>
            <w:shd w:val="clear" w:color="auto" w:fill="auto"/>
            <w:noWrap/>
            <w:hideMark/>
          </w:tcPr>
          <w:p w:rsidR="001E29D9" w:rsidRPr="00E12813" w:rsidRDefault="001E29D9" w:rsidP="00D36EDA">
            <w:pPr>
              <w:rPr>
                <w:sz w:val="24"/>
                <w:szCs w:val="24"/>
              </w:rPr>
            </w:pPr>
            <w:r w:rsidRPr="00E12813">
              <w:rPr>
                <w:sz w:val="24"/>
                <w:szCs w:val="24"/>
              </w:rPr>
              <w:t>X9 I receive constructive criticism about my work</w:t>
            </w:r>
          </w:p>
        </w:tc>
        <w:tc>
          <w:tcPr>
            <w:tcW w:w="832" w:type="dxa"/>
            <w:shd w:val="clear" w:color="auto" w:fill="auto"/>
            <w:noWrap/>
            <w:hideMark/>
          </w:tcPr>
          <w:p w:rsidR="001E29D9" w:rsidRPr="00E12813" w:rsidRDefault="001E29D9" w:rsidP="00D36EDA">
            <w:pPr>
              <w:rPr>
                <w:sz w:val="24"/>
                <w:szCs w:val="24"/>
              </w:rPr>
            </w:pPr>
            <w:r w:rsidRPr="00E12813">
              <w:rPr>
                <w:sz w:val="24"/>
                <w:szCs w:val="24"/>
              </w:rPr>
              <w:t>3.76</w:t>
            </w:r>
          </w:p>
        </w:tc>
        <w:tc>
          <w:tcPr>
            <w:tcW w:w="805" w:type="dxa"/>
            <w:shd w:val="clear" w:color="auto" w:fill="auto"/>
            <w:noWrap/>
            <w:hideMark/>
          </w:tcPr>
          <w:p w:rsidR="001E29D9" w:rsidRPr="00E12813" w:rsidRDefault="001E29D9" w:rsidP="00D36EDA">
            <w:pPr>
              <w:rPr>
                <w:sz w:val="24"/>
                <w:szCs w:val="24"/>
              </w:rPr>
            </w:pPr>
            <w:r w:rsidRPr="00E12813">
              <w:rPr>
                <w:sz w:val="24"/>
                <w:szCs w:val="24"/>
              </w:rPr>
              <w:t>0.00</w:t>
            </w:r>
          </w:p>
        </w:tc>
        <w:tc>
          <w:tcPr>
            <w:tcW w:w="1157" w:type="dxa"/>
            <w:shd w:val="clear" w:color="auto" w:fill="auto"/>
            <w:noWrap/>
            <w:hideMark/>
          </w:tcPr>
          <w:p w:rsidR="001E29D9" w:rsidRPr="00E12813" w:rsidRDefault="001E29D9" w:rsidP="00D36EDA">
            <w:pPr>
              <w:rPr>
                <w:sz w:val="24"/>
                <w:szCs w:val="24"/>
              </w:rPr>
            </w:pPr>
            <w:r w:rsidRPr="00E12813">
              <w:rPr>
                <w:sz w:val="24"/>
                <w:szCs w:val="24"/>
              </w:rPr>
              <w:t>Satisfied</w:t>
            </w:r>
          </w:p>
        </w:tc>
      </w:tr>
      <w:tr w:rsidR="001E29D9" w:rsidRPr="00CA1FC5" w:rsidTr="00D36EDA">
        <w:trPr>
          <w:trHeight w:val="300"/>
          <w:jc w:val="center"/>
        </w:trPr>
        <w:tc>
          <w:tcPr>
            <w:tcW w:w="5490" w:type="dxa"/>
            <w:shd w:val="clear" w:color="auto" w:fill="auto"/>
            <w:noWrap/>
            <w:hideMark/>
          </w:tcPr>
          <w:p w:rsidR="001E29D9" w:rsidRPr="00E12813" w:rsidRDefault="001E29D9" w:rsidP="00D36EDA">
            <w:pPr>
              <w:rPr>
                <w:sz w:val="24"/>
                <w:szCs w:val="24"/>
              </w:rPr>
            </w:pPr>
            <w:r w:rsidRPr="00E12813">
              <w:rPr>
                <w:sz w:val="24"/>
                <w:szCs w:val="24"/>
              </w:rPr>
              <w:t>X10 I get credit for what I do</w:t>
            </w:r>
          </w:p>
        </w:tc>
        <w:tc>
          <w:tcPr>
            <w:tcW w:w="832" w:type="dxa"/>
            <w:shd w:val="clear" w:color="auto" w:fill="auto"/>
            <w:noWrap/>
            <w:hideMark/>
          </w:tcPr>
          <w:p w:rsidR="001E29D9" w:rsidRPr="00E12813" w:rsidRDefault="001E29D9" w:rsidP="00D36EDA">
            <w:pPr>
              <w:rPr>
                <w:sz w:val="24"/>
                <w:szCs w:val="24"/>
              </w:rPr>
            </w:pPr>
            <w:r w:rsidRPr="00E12813">
              <w:rPr>
                <w:sz w:val="24"/>
                <w:szCs w:val="24"/>
              </w:rPr>
              <w:t>4.06</w:t>
            </w:r>
          </w:p>
        </w:tc>
        <w:tc>
          <w:tcPr>
            <w:tcW w:w="805" w:type="dxa"/>
            <w:shd w:val="clear" w:color="auto" w:fill="auto"/>
            <w:noWrap/>
            <w:hideMark/>
          </w:tcPr>
          <w:p w:rsidR="001E29D9" w:rsidRPr="00E12813" w:rsidRDefault="001E29D9" w:rsidP="00D36EDA">
            <w:pPr>
              <w:rPr>
                <w:sz w:val="24"/>
                <w:szCs w:val="24"/>
              </w:rPr>
            </w:pPr>
            <w:r w:rsidRPr="00E12813">
              <w:rPr>
                <w:sz w:val="24"/>
                <w:szCs w:val="24"/>
              </w:rPr>
              <w:t>0.00</w:t>
            </w:r>
          </w:p>
        </w:tc>
        <w:tc>
          <w:tcPr>
            <w:tcW w:w="1157" w:type="dxa"/>
            <w:shd w:val="clear" w:color="auto" w:fill="auto"/>
            <w:noWrap/>
            <w:hideMark/>
          </w:tcPr>
          <w:p w:rsidR="001E29D9" w:rsidRPr="00E12813" w:rsidRDefault="001E29D9" w:rsidP="00D36EDA">
            <w:pPr>
              <w:rPr>
                <w:sz w:val="24"/>
                <w:szCs w:val="24"/>
              </w:rPr>
            </w:pPr>
            <w:r w:rsidRPr="00E12813">
              <w:rPr>
                <w:sz w:val="24"/>
                <w:szCs w:val="24"/>
              </w:rPr>
              <w:t>Neither</w:t>
            </w:r>
          </w:p>
        </w:tc>
      </w:tr>
      <w:tr w:rsidR="001E29D9" w:rsidRPr="00CA1FC5" w:rsidTr="00D36EDA">
        <w:trPr>
          <w:trHeight w:val="300"/>
          <w:jc w:val="center"/>
        </w:trPr>
        <w:tc>
          <w:tcPr>
            <w:tcW w:w="5490" w:type="dxa"/>
            <w:shd w:val="clear" w:color="auto" w:fill="auto"/>
            <w:noWrap/>
            <w:hideMark/>
          </w:tcPr>
          <w:p w:rsidR="001E29D9" w:rsidRPr="00E12813" w:rsidRDefault="001E29D9" w:rsidP="00D36EDA">
            <w:pPr>
              <w:rPr>
                <w:sz w:val="24"/>
                <w:szCs w:val="24"/>
              </w:rPr>
            </w:pPr>
            <w:r w:rsidRPr="00E12813">
              <w:rPr>
                <w:sz w:val="24"/>
                <w:szCs w:val="24"/>
              </w:rPr>
              <w:t>X11 I am told that I am making progress</w:t>
            </w:r>
          </w:p>
        </w:tc>
        <w:tc>
          <w:tcPr>
            <w:tcW w:w="832" w:type="dxa"/>
            <w:shd w:val="clear" w:color="auto" w:fill="auto"/>
            <w:noWrap/>
            <w:hideMark/>
          </w:tcPr>
          <w:p w:rsidR="001E29D9" w:rsidRPr="00E12813" w:rsidRDefault="001E29D9" w:rsidP="00D36EDA">
            <w:pPr>
              <w:rPr>
                <w:sz w:val="24"/>
                <w:szCs w:val="24"/>
              </w:rPr>
            </w:pPr>
            <w:r w:rsidRPr="00E12813">
              <w:rPr>
                <w:sz w:val="24"/>
                <w:szCs w:val="24"/>
              </w:rPr>
              <w:t>4.00</w:t>
            </w:r>
          </w:p>
        </w:tc>
        <w:tc>
          <w:tcPr>
            <w:tcW w:w="805" w:type="dxa"/>
            <w:shd w:val="clear" w:color="auto" w:fill="auto"/>
            <w:noWrap/>
            <w:hideMark/>
          </w:tcPr>
          <w:p w:rsidR="001E29D9" w:rsidRPr="00E12813" w:rsidRDefault="001E29D9" w:rsidP="00D36EDA">
            <w:pPr>
              <w:rPr>
                <w:sz w:val="24"/>
                <w:szCs w:val="24"/>
              </w:rPr>
            </w:pPr>
            <w:r w:rsidRPr="00E12813">
              <w:rPr>
                <w:sz w:val="24"/>
                <w:szCs w:val="24"/>
              </w:rPr>
              <w:t>0.00</w:t>
            </w:r>
          </w:p>
        </w:tc>
        <w:tc>
          <w:tcPr>
            <w:tcW w:w="1157" w:type="dxa"/>
            <w:shd w:val="clear" w:color="auto" w:fill="auto"/>
            <w:noWrap/>
            <w:hideMark/>
          </w:tcPr>
          <w:p w:rsidR="001E29D9" w:rsidRPr="00E12813" w:rsidRDefault="001E29D9" w:rsidP="00D36EDA">
            <w:pPr>
              <w:rPr>
                <w:sz w:val="24"/>
                <w:szCs w:val="24"/>
              </w:rPr>
            </w:pPr>
            <w:r w:rsidRPr="00E12813">
              <w:rPr>
                <w:sz w:val="24"/>
                <w:szCs w:val="24"/>
              </w:rPr>
              <w:t>Neither</w:t>
            </w:r>
          </w:p>
        </w:tc>
      </w:tr>
      <w:tr w:rsidR="001E29D9" w:rsidRPr="00CA1FC5" w:rsidTr="00D36EDA">
        <w:trPr>
          <w:trHeight w:val="300"/>
          <w:jc w:val="center"/>
        </w:trPr>
        <w:tc>
          <w:tcPr>
            <w:tcW w:w="5490" w:type="dxa"/>
            <w:shd w:val="clear" w:color="auto" w:fill="auto"/>
            <w:noWrap/>
            <w:hideMark/>
          </w:tcPr>
          <w:p w:rsidR="001E29D9" w:rsidRPr="00E12813" w:rsidRDefault="001E29D9" w:rsidP="00D36EDA">
            <w:pPr>
              <w:rPr>
                <w:sz w:val="24"/>
                <w:szCs w:val="24"/>
              </w:rPr>
            </w:pPr>
            <w:r w:rsidRPr="00E12813">
              <w:rPr>
                <w:sz w:val="24"/>
                <w:szCs w:val="24"/>
              </w:rPr>
              <w:t xml:space="preserve">                X8-X11 Recognition</w:t>
            </w:r>
          </w:p>
        </w:tc>
        <w:tc>
          <w:tcPr>
            <w:tcW w:w="832" w:type="dxa"/>
            <w:shd w:val="clear" w:color="auto" w:fill="auto"/>
            <w:noWrap/>
            <w:hideMark/>
          </w:tcPr>
          <w:p w:rsidR="001E29D9" w:rsidRPr="00E12813" w:rsidRDefault="001E29D9" w:rsidP="00D36EDA">
            <w:pPr>
              <w:rPr>
                <w:sz w:val="24"/>
                <w:szCs w:val="24"/>
              </w:rPr>
            </w:pPr>
            <w:r w:rsidRPr="00E12813">
              <w:rPr>
                <w:sz w:val="24"/>
                <w:szCs w:val="24"/>
              </w:rPr>
              <w:t>3.94</w:t>
            </w:r>
          </w:p>
        </w:tc>
        <w:tc>
          <w:tcPr>
            <w:tcW w:w="805" w:type="dxa"/>
            <w:shd w:val="clear" w:color="auto" w:fill="auto"/>
            <w:noWrap/>
            <w:hideMark/>
          </w:tcPr>
          <w:p w:rsidR="001E29D9" w:rsidRPr="00E12813" w:rsidRDefault="001E29D9" w:rsidP="00D36EDA">
            <w:pPr>
              <w:rPr>
                <w:sz w:val="24"/>
                <w:szCs w:val="24"/>
              </w:rPr>
            </w:pPr>
            <w:r w:rsidRPr="00E12813">
              <w:rPr>
                <w:sz w:val="24"/>
                <w:szCs w:val="24"/>
              </w:rPr>
              <w:t>0.00</w:t>
            </w:r>
          </w:p>
        </w:tc>
        <w:tc>
          <w:tcPr>
            <w:tcW w:w="1157" w:type="dxa"/>
            <w:shd w:val="clear" w:color="auto" w:fill="auto"/>
            <w:noWrap/>
            <w:hideMark/>
          </w:tcPr>
          <w:p w:rsidR="001E29D9" w:rsidRPr="00E12813" w:rsidRDefault="001E29D9" w:rsidP="00D36EDA">
            <w:pPr>
              <w:rPr>
                <w:sz w:val="24"/>
                <w:szCs w:val="24"/>
              </w:rPr>
            </w:pPr>
            <w:r w:rsidRPr="00E12813">
              <w:rPr>
                <w:sz w:val="24"/>
                <w:szCs w:val="24"/>
              </w:rPr>
              <w:t>Neither</w:t>
            </w:r>
          </w:p>
        </w:tc>
      </w:tr>
      <w:tr w:rsidR="001E29D9" w:rsidRPr="00CA1FC5" w:rsidTr="00D36EDA">
        <w:trPr>
          <w:trHeight w:val="300"/>
          <w:jc w:val="center"/>
        </w:trPr>
        <w:tc>
          <w:tcPr>
            <w:tcW w:w="5490" w:type="dxa"/>
            <w:shd w:val="clear" w:color="auto" w:fill="auto"/>
            <w:noWrap/>
            <w:hideMark/>
          </w:tcPr>
          <w:p w:rsidR="001E29D9" w:rsidRPr="00E12813" w:rsidRDefault="001E29D9" w:rsidP="00D36EDA">
            <w:pPr>
              <w:rPr>
                <w:sz w:val="24"/>
                <w:szCs w:val="24"/>
              </w:rPr>
            </w:pPr>
            <w:r w:rsidRPr="00E12813">
              <w:rPr>
                <w:sz w:val="24"/>
                <w:szCs w:val="24"/>
              </w:rPr>
              <w:t>X12 My pension benefits are good</w:t>
            </w:r>
          </w:p>
        </w:tc>
        <w:tc>
          <w:tcPr>
            <w:tcW w:w="832" w:type="dxa"/>
            <w:shd w:val="clear" w:color="auto" w:fill="auto"/>
            <w:noWrap/>
            <w:hideMark/>
          </w:tcPr>
          <w:p w:rsidR="001E29D9" w:rsidRPr="00E12813" w:rsidRDefault="001E29D9" w:rsidP="00D36EDA">
            <w:pPr>
              <w:rPr>
                <w:sz w:val="24"/>
                <w:szCs w:val="24"/>
              </w:rPr>
            </w:pPr>
            <w:r w:rsidRPr="00E12813">
              <w:rPr>
                <w:sz w:val="24"/>
                <w:szCs w:val="24"/>
              </w:rPr>
              <w:t>3.76</w:t>
            </w:r>
          </w:p>
        </w:tc>
        <w:tc>
          <w:tcPr>
            <w:tcW w:w="805" w:type="dxa"/>
            <w:shd w:val="clear" w:color="auto" w:fill="auto"/>
            <w:noWrap/>
            <w:hideMark/>
          </w:tcPr>
          <w:p w:rsidR="001E29D9" w:rsidRPr="00E12813" w:rsidRDefault="001E29D9" w:rsidP="00D36EDA">
            <w:pPr>
              <w:rPr>
                <w:sz w:val="24"/>
                <w:szCs w:val="24"/>
              </w:rPr>
            </w:pPr>
            <w:r w:rsidRPr="00E12813">
              <w:rPr>
                <w:sz w:val="24"/>
                <w:szCs w:val="24"/>
              </w:rPr>
              <w:t>0.00</w:t>
            </w:r>
          </w:p>
        </w:tc>
        <w:tc>
          <w:tcPr>
            <w:tcW w:w="1157" w:type="dxa"/>
            <w:shd w:val="clear" w:color="auto" w:fill="auto"/>
            <w:noWrap/>
            <w:hideMark/>
          </w:tcPr>
          <w:p w:rsidR="001E29D9" w:rsidRPr="00E12813" w:rsidRDefault="001E29D9" w:rsidP="00D36EDA">
            <w:pPr>
              <w:rPr>
                <w:sz w:val="24"/>
                <w:szCs w:val="24"/>
              </w:rPr>
            </w:pPr>
            <w:r w:rsidRPr="00E12813">
              <w:rPr>
                <w:sz w:val="24"/>
                <w:szCs w:val="24"/>
              </w:rPr>
              <w:t>Neither</w:t>
            </w:r>
          </w:p>
        </w:tc>
      </w:tr>
      <w:tr w:rsidR="001E29D9" w:rsidRPr="00CA1FC5" w:rsidTr="00D36EDA">
        <w:trPr>
          <w:trHeight w:val="300"/>
          <w:jc w:val="center"/>
        </w:trPr>
        <w:tc>
          <w:tcPr>
            <w:tcW w:w="5490" w:type="dxa"/>
            <w:shd w:val="clear" w:color="auto" w:fill="auto"/>
            <w:noWrap/>
            <w:hideMark/>
          </w:tcPr>
          <w:p w:rsidR="001E29D9" w:rsidRPr="00E12813" w:rsidRDefault="001E29D9" w:rsidP="00D36EDA">
            <w:pPr>
              <w:rPr>
                <w:sz w:val="24"/>
                <w:szCs w:val="24"/>
              </w:rPr>
            </w:pPr>
            <w:r w:rsidRPr="00E12813">
              <w:rPr>
                <w:sz w:val="24"/>
                <w:szCs w:val="24"/>
              </w:rPr>
              <w:t>X13 My medical benefits are satisfactory</w:t>
            </w:r>
          </w:p>
        </w:tc>
        <w:tc>
          <w:tcPr>
            <w:tcW w:w="832" w:type="dxa"/>
            <w:shd w:val="clear" w:color="auto" w:fill="auto"/>
            <w:noWrap/>
            <w:hideMark/>
          </w:tcPr>
          <w:p w:rsidR="001E29D9" w:rsidRPr="00E12813" w:rsidRDefault="001E29D9" w:rsidP="00D36EDA">
            <w:pPr>
              <w:rPr>
                <w:sz w:val="24"/>
                <w:szCs w:val="24"/>
              </w:rPr>
            </w:pPr>
            <w:r w:rsidRPr="00E12813">
              <w:rPr>
                <w:sz w:val="24"/>
                <w:szCs w:val="24"/>
              </w:rPr>
              <w:t>3.76</w:t>
            </w:r>
          </w:p>
        </w:tc>
        <w:tc>
          <w:tcPr>
            <w:tcW w:w="805" w:type="dxa"/>
            <w:shd w:val="clear" w:color="auto" w:fill="auto"/>
            <w:noWrap/>
            <w:hideMark/>
          </w:tcPr>
          <w:p w:rsidR="001E29D9" w:rsidRPr="00E12813" w:rsidRDefault="001E29D9" w:rsidP="00D36EDA">
            <w:pPr>
              <w:rPr>
                <w:sz w:val="24"/>
                <w:szCs w:val="24"/>
              </w:rPr>
            </w:pPr>
            <w:r w:rsidRPr="00E12813">
              <w:rPr>
                <w:sz w:val="24"/>
                <w:szCs w:val="24"/>
              </w:rPr>
              <w:t>0.00</w:t>
            </w:r>
          </w:p>
        </w:tc>
        <w:tc>
          <w:tcPr>
            <w:tcW w:w="1157" w:type="dxa"/>
            <w:shd w:val="clear" w:color="auto" w:fill="auto"/>
            <w:noWrap/>
            <w:hideMark/>
          </w:tcPr>
          <w:p w:rsidR="001E29D9" w:rsidRPr="00E12813" w:rsidRDefault="001E29D9" w:rsidP="00D36EDA">
            <w:pPr>
              <w:rPr>
                <w:sz w:val="24"/>
                <w:szCs w:val="24"/>
              </w:rPr>
            </w:pPr>
            <w:r w:rsidRPr="00E12813">
              <w:rPr>
                <w:sz w:val="24"/>
                <w:szCs w:val="24"/>
              </w:rPr>
              <w:t>Neither</w:t>
            </w:r>
          </w:p>
        </w:tc>
      </w:tr>
      <w:tr w:rsidR="001E29D9" w:rsidRPr="00CA1FC5" w:rsidTr="00D36EDA">
        <w:trPr>
          <w:trHeight w:val="300"/>
          <w:jc w:val="center"/>
        </w:trPr>
        <w:tc>
          <w:tcPr>
            <w:tcW w:w="5490" w:type="dxa"/>
            <w:shd w:val="clear" w:color="auto" w:fill="auto"/>
            <w:noWrap/>
            <w:hideMark/>
          </w:tcPr>
          <w:p w:rsidR="001E29D9" w:rsidRPr="00E12813" w:rsidRDefault="001E29D9" w:rsidP="00D36EDA">
            <w:pPr>
              <w:rPr>
                <w:sz w:val="24"/>
                <w:szCs w:val="24"/>
              </w:rPr>
            </w:pPr>
            <w:r w:rsidRPr="00E12813">
              <w:rPr>
                <w:sz w:val="24"/>
                <w:szCs w:val="24"/>
              </w:rPr>
              <w:t xml:space="preserve">X14 I never have problem with my arrangements for </w:t>
            </w:r>
            <w:r w:rsidRPr="00E12813">
              <w:rPr>
                <w:sz w:val="24"/>
                <w:szCs w:val="24"/>
              </w:rPr>
              <w:br/>
              <w:t>leave (in case of emergencies, sickness, others)</w:t>
            </w:r>
          </w:p>
        </w:tc>
        <w:tc>
          <w:tcPr>
            <w:tcW w:w="832" w:type="dxa"/>
            <w:shd w:val="clear" w:color="auto" w:fill="auto"/>
            <w:noWrap/>
            <w:hideMark/>
          </w:tcPr>
          <w:p w:rsidR="001E29D9" w:rsidRPr="00E12813" w:rsidRDefault="001E29D9" w:rsidP="00D36EDA">
            <w:pPr>
              <w:rPr>
                <w:sz w:val="24"/>
                <w:szCs w:val="24"/>
              </w:rPr>
            </w:pPr>
            <w:r w:rsidRPr="00E12813">
              <w:rPr>
                <w:sz w:val="24"/>
                <w:szCs w:val="24"/>
              </w:rPr>
              <w:t>4.06</w:t>
            </w:r>
          </w:p>
        </w:tc>
        <w:tc>
          <w:tcPr>
            <w:tcW w:w="805" w:type="dxa"/>
            <w:shd w:val="clear" w:color="auto" w:fill="auto"/>
            <w:noWrap/>
            <w:hideMark/>
          </w:tcPr>
          <w:p w:rsidR="001E29D9" w:rsidRPr="00E12813" w:rsidRDefault="001E29D9" w:rsidP="00D36EDA">
            <w:pPr>
              <w:rPr>
                <w:sz w:val="24"/>
                <w:szCs w:val="24"/>
              </w:rPr>
            </w:pPr>
            <w:r w:rsidRPr="00E12813">
              <w:rPr>
                <w:sz w:val="24"/>
                <w:szCs w:val="24"/>
              </w:rPr>
              <w:t>0.00</w:t>
            </w:r>
          </w:p>
        </w:tc>
        <w:tc>
          <w:tcPr>
            <w:tcW w:w="1157" w:type="dxa"/>
            <w:shd w:val="clear" w:color="auto" w:fill="auto"/>
            <w:noWrap/>
            <w:hideMark/>
          </w:tcPr>
          <w:p w:rsidR="001E29D9" w:rsidRPr="00E12813" w:rsidRDefault="001E29D9" w:rsidP="00D36EDA">
            <w:pPr>
              <w:rPr>
                <w:sz w:val="24"/>
                <w:szCs w:val="24"/>
              </w:rPr>
            </w:pPr>
            <w:r w:rsidRPr="00E12813">
              <w:rPr>
                <w:sz w:val="24"/>
                <w:szCs w:val="24"/>
              </w:rPr>
              <w:t>Satisfied</w:t>
            </w:r>
          </w:p>
        </w:tc>
      </w:tr>
      <w:tr w:rsidR="001E29D9" w:rsidRPr="00CA1FC5" w:rsidTr="00D36EDA">
        <w:trPr>
          <w:trHeight w:val="300"/>
          <w:jc w:val="center"/>
        </w:trPr>
        <w:tc>
          <w:tcPr>
            <w:tcW w:w="5490" w:type="dxa"/>
            <w:shd w:val="clear" w:color="auto" w:fill="auto"/>
            <w:noWrap/>
            <w:hideMark/>
          </w:tcPr>
          <w:p w:rsidR="001E29D9" w:rsidRPr="00E12813" w:rsidRDefault="001E29D9" w:rsidP="00D36EDA">
            <w:pPr>
              <w:rPr>
                <w:sz w:val="24"/>
                <w:szCs w:val="24"/>
              </w:rPr>
            </w:pPr>
            <w:r w:rsidRPr="00E12813">
              <w:rPr>
                <w:sz w:val="24"/>
                <w:szCs w:val="24"/>
              </w:rPr>
              <w:t xml:space="preserve">                X12-X14 Benefits</w:t>
            </w:r>
          </w:p>
        </w:tc>
        <w:tc>
          <w:tcPr>
            <w:tcW w:w="832" w:type="dxa"/>
            <w:shd w:val="clear" w:color="auto" w:fill="auto"/>
            <w:noWrap/>
            <w:hideMark/>
          </w:tcPr>
          <w:p w:rsidR="001E29D9" w:rsidRPr="00E12813" w:rsidRDefault="001E29D9" w:rsidP="00D36EDA">
            <w:pPr>
              <w:rPr>
                <w:sz w:val="24"/>
                <w:szCs w:val="24"/>
              </w:rPr>
            </w:pPr>
            <w:r w:rsidRPr="00E12813">
              <w:rPr>
                <w:sz w:val="24"/>
                <w:szCs w:val="24"/>
              </w:rPr>
              <w:t>3.86</w:t>
            </w:r>
          </w:p>
        </w:tc>
        <w:tc>
          <w:tcPr>
            <w:tcW w:w="805" w:type="dxa"/>
            <w:shd w:val="clear" w:color="auto" w:fill="auto"/>
            <w:noWrap/>
            <w:hideMark/>
          </w:tcPr>
          <w:p w:rsidR="001E29D9" w:rsidRPr="00E12813" w:rsidRDefault="001E29D9" w:rsidP="00D36EDA">
            <w:pPr>
              <w:rPr>
                <w:sz w:val="24"/>
                <w:szCs w:val="24"/>
              </w:rPr>
            </w:pPr>
            <w:r w:rsidRPr="00E12813">
              <w:rPr>
                <w:sz w:val="24"/>
                <w:szCs w:val="24"/>
              </w:rPr>
              <w:t>0.00</w:t>
            </w:r>
          </w:p>
        </w:tc>
        <w:tc>
          <w:tcPr>
            <w:tcW w:w="1157" w:type="dxa"/>
            <w:shd w:val="clear" w:color="auto" w:fill="auto"/>
            <w:noWrap/>
            <w:hideMark/>
          </w:tcPr>
          <w:p w:rsidR="001E29D9" w:rsidRPr="00E12813" w:rsidRDefault="001E29D9" w:rsidP="00D36EDA">
            <w:pPr>
              <w:rPr>
                <w:sz w:val="24"/>
                <w:szCs w:val="24"/>
              </w:rPr>
            </w:pPr>
            <w:r w:rsidRPr="00E12813">
              <w:rPr>
                <w:sz w:val="24"/>
                <w:szCs w:val="24"/>
              </w:rPr>
              <w:t>Neither</w:t>
            </w:r>
          </w:p>
        </w:tc>
      </w:tr>
      <w:tr w:rsidR="001E29D9" w:rsidRPr="00CA1FC5" w:rsidTr="00D36EDA">
        <w:trPr>
          <w:trHeight w:val="300"/>
          <w:jc w:val="center"/>
        </w:trPr>
        <w:tc>
          <w:tcPr>
            <w:tcW w:w="5490" w:type="dxa"/>
            <w:shd w:val="clear" w:color="auto" w:fill="auto"/>
            <w:noWrap/>
            <w:hideMark/>
          </w:tcPr>
          <w:p w:rsidR="001E29D9" w:rsidRPr="00E12813" w:rsidRDefault="001E29D9" w:rsidP="00D36EDA">
            <w:pPr>
              <w:rPr>
                <w:sz w:val="24"/>
                <w:szCs w:val="24"/>
              </w:rPr>
            </w:pPr>
            <w:r w:rsidRPr="00E12813">
              <w:rPr>
                <w:sz w:val="24"/>
                <w:szCs w:val="24"/>
              </w:rPr>
              <w:t xml:space="preserve">                  REWARDS</w:t>
            </w:r>
          </w:p>
        </w:tc>
        <w:tc>
          <w:tcPr>
            <w:tcW w:w="832" w:type="dxa"/>
            <w:shd w:val="clear" w:color="auto" w:fill="auto"/>
            <w:noWrap/>
            <w:hideMark/>
          </w:tcPr>
          <w:p w:rsidR="001E29D9" w:rsidRPr="00E12813" w:rsidRDefault="001E29D9" w:rsidP="00D36EDA">
            <w:pPr>
              <w:spacing w:line="276" w:lineRule="auto"/>
              <w:rPr>
                <w:bCs/>
                <w:sz w:val="24"/>
                <w:szCs w:val="24"/>
              </w:rPr>
            </w:pPr>
            <w:r w:rsidRPr="00E12813">
              <w:rPr>
                <w:bCs/>
                <w:sz w:val="24"/>
                <w:szCs w:val="24"/>
              </w:rPr>
              <w:t>3.66</w:t>
            </w:r>
          </w:p>
        </w:tc>
        <w:tc>
          <w:tcPr>
            <w:tcW w:w="805" w:type="dxa"/>
            <w:shd w:val="clear" w:color="auto" w:fill="auto"/>
            <w:noWrap/>
            <w:hideMark/>
          </w:tcPr>
          <w:p w:rsidR="001E29D9" w:rsidRPr="00E12813" w:rsidRDefault="001E29D9" w:rsidP="00D36EDA">
            <w:pPr>
              <w:rPr>
                <w:sz w:val="24"/>
                <w:szCs w:val="24"/>
              </w:rPr>
            </w:pPr>
            <w:r w:rsidRPr="00E12813">
              <w:rPr>
                <w:sz w:val="24"/>
                <w:szCs w:val="24"/>
              </w:rPr>
              <w:t>0.00</w:t>
            </w:r>
          </w:p>
        </w:tc>
        <w:tc>
          <w:tcPr>
            <w:tcW w:w="1157" w:type="dxa"/>
            <w:shd w:val="clear" w:color="auto" w:fill="auto"/>
            <w:noWrap/>
            <w:hideMark/>
          </w:tcPr>
          <w:p w:rsidR="001E29D9" w:rsidRPr="00E12813" w:rsidRDefault="001E29D9" w:rsidP="00D36EDA">
            <w:pPr>
              <w:rPr>
                <w:sz w:val="24"/>
                <w:szCs w:val="24"/>
              </w:rPr>
            </w:pPr>
            <w:r w:rsidRPr="00E12813">
              <w:rPr>
                <w:sz w:val="24"/>
                <w:szCs w:val="24"/>
              </w:rPr>
              <w:t>Neither</w:t>
            </w:r>
          </w:p>
        </w:tc>
      </w:tr>
    </w:tbl>
    <w:p w:rsidR="001E29D9" w:rsidRDefault="001E29D9" w:rsidP="001E29D9">
      <w:pPr>
        <w:pStyle w:val="05TeksIsi"/>
        <w:rPr>
          <w:lang w:val="en-US"/>
        </w:rPr>
      </w:pPr>
    </w:p>
    <w:p w:rsidR="001E29D9" w:rsidRDefault="001E29D9" w:rsidP="001E29D9">
      <w:pPr>
        <w:pStyle w:val="05TeksIsi"/>
        <w:rPr>
          <w:lang w:val="en-US"/>
        </w:rPr>
      </w:pPr>
    </w:p>
    <w:p w:rsidR="001E29D9" w:rsidRDefault="001E29D9" w:rsidP="001E29D9">
      <w:pPr>
        <w:pStyle w:val="05TeksIsi"/>
      </w:pPr>
      <w:r>
        <w:lastRenderedPageBreak/>
        <w:br/>
      </w:r>
      <w:r>
        <w:tab/>
        <w:t>The overall m</w:t>
      </w:r>
      <w:r w:rsidRPr="00806EFF">
        <w:t xml:space="preserve">ean value for </w:t>
      </w:r>
      <w:r>
        <w:t>employee rewards is 3.66.In light of this, the finding shows that employees level of satisfaction atAnjasmoro Adventist Academy are satisfactory. The result is significant at α = 0.05 as ρ = 0.00.</w:t>
      </w:r>
    </w:p>
    <w:p w:rsidR="001E29D9" w:rsidRDefault="001E29D9" w:rsidP="001E29D9">
      <w:pPr>
        <w:pStyle w:val="04Subjudul2"/>
      </w:pPr>
      <w:r>
        <w:br/>
      </w:r>
      <w:r w:rsidRPr="00F271BD">
        <w:t>Employee Motivation</w:t>
      </w:r>
    </w:p>
    <w:p w:rsidR="001E29D9" w:rsidRDefault="001E29D9" w:rsidP="001E29D9">
      <w:pPr>
        <w:pStyle w:val="05TeksIsi"/>
      </w:pPr>
      <w:r>
        <w:t xml:space="preserve">Table 3 indicates Anjasmoro Adventist Academy employee work motivation. The mean value extend from the lowest mean of 3.53 to as high as 4.41 mean value. In overall, the mean value of each variable indicates that the employee agree that they are motivated to work at Anjasmoro Adventist Academy. The following are noted as the highest mean value given in the result table below, the first one is the motivation variable of Y1 on how they find their work interested with mean value of 4.41, the second is Y9, on how they feel their work is value in the academy, and third with the same value, are Y5, Y6, and Y7, on the level of control they have on work, how proud they are on their work and on how they feel their work is the way for their future success with the same mean value of 4.18, respectively.Nevertheless, bases on the result of table 3 above, even though they are motivated, there are two variables that show the lower degree level of agreement. </w:t>
      </w:r>
    </w:p>
    <w:p w:rsidR="001E29D9" w:rsidRPr="003A76A2" w:rsidRDefault="001E29D9" w:rsidP="001E29D9">
      <w:pPr>
        <w:jc w:val="center"/>
        <w:rPr>
          <w:b/>
          <w:sz w:val="24"/>
          <w:szCs w:val="24"/>
        </w:rPr>
      </w:pPr>
      <w:r>
        <w:rPr>
          <w:b/>
          <w:sz w:val="24"/>
          <w:szCs w:val="24"/>
        </w:rPr>
        <w:t>Table 3</w:t>
      </w:r>
      <w:r w:rsidRPr="003A76A2">
        <w:rPr>
          <w:b/>
          <w:sz w:val="24"/>
          <w:szCs w:val="24"/>
        </w:rPr>
        <w:br/>
        <w:t>Employee Motivation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9"/>
        <w:gridCol w:w="885"/>
        <w:gridCol w:w="877"/>
        <w:gridCol w:w="981"/>
      </w:tblGrid>
      <w:tr w:rsidR="001E29D9" w:rsidRPr="00233202" w:rsidTr="00D36EDA">
        <w:trPr>
          <w:trHeight w:val="510"/>
        </w:trPr>
        <w:tc>
          <w:tcPr>
            <w:tcW w:w="5739" w:type="dxa"/>
            <w:shd w:val="clear" w:color="auto" w:fill="auto"/>
            <w:noWrap/>
            <w:hideMark/>
          </w:tcPr>
          <w:p w:rsidR="001E29D9" w:rsidRPr="00E12813" w:rsidRDefault="001E29D9" w:rsidP="00D36EDA">
            <w:pPr>
              <w:rPr>
                <w:b/>
                <w:sz w:val="24"/>
                <w:szCs w:val="24"/>
              </w:rPr>
            </w:pPr>
            <w:r w:rsidRPr="00E12813">
              <w:rPr>
                <w:b/>
                <w:sz w:val="24"/>
                <w:szCs w:val="24"/>
              </w:rPr>
              <w:t xml:space="preserve">                               Motivation</w:t>
            </w:r>
          </w:p>
        </w:tc>
        <w:tc>
          <w:tcPr>
            <w:tcW w:w="885" w:type="dxa"/>
            <w:shd w:val="clear" w:color="auto" w:fill="auto"/>
            <w:hideMark/>
          </w:tcPr>
          <w:p w:rsidR="001E29D9" w:rsidRPr="00E12813" w:rsidRDefault="001E29D9" w:rsidP="00D36EDA">
            <w:pPr>
              <w:rPr>
                <w:b/>
                <w:sz w:val="24"/>
                <w:szCs w:val="24"/>
              </w:rPr>
            </w:pPr>
            <w:r w:rsidRPr="00E12813">
              <w:rPr>
                <w:b/>
                <w:sz w:val="24"/>
                <w:szCs w:val="24"/>
              </w:rPr>
              <w:t>Mean</w:t>
            </w:r>
          </w:p>
        </w:tc>
        <w:tc>
          <w:tcPr>
            <w:tcW w:w="877" w:type="dxa"/>
            <w:shd w:val="clear" w:color="auto" w:fill="auto"/>
            <w:hideMark/>
          </w:tcPr>
          <w:p w:rsidR="001E29D9" w:rsidRPr="00E12813" w:rsidRDefault="001E29D9" w:rsidP="00D36EDA">
            <w:pPr>
              <w:rPr>
                <w:b/>
                <w:sz w:val="24"/>
                <w:szCs w:val="24"/>
              </w:rPr>
            </w:pPr>
            <w:r w:rsidRPr="00E12813">
              <w:rPr>
                <w:b/>
                <w:sz w:val="24"/>
                <w:szCs w:val="24"/>
              </w:rPr>
              <w:t>Sig.</w:t>
            </w:r>
          </w:p>
        </w:tc>
        <w:tc>
          <w:tcPr>
            <w:tcW w:w="981" w:type="dxa"/>
            <w:shd w:val="clear" w:color="auto" w:fill="auto"/>
            <w:hideMark/>
          </w:tcPr>
          <w:p w:rsidR="001E29D9" w:rsidRPr="00E12813" w:rsidRDefault="001E29D9" w:rsidP="00D36EDA">
            <w:pPr>
              <w:rPr>
                <w:b/>
                <w:sz w:val="24"/>
                <w:szCs w:val="24"/>
              </w:rPr>
            </w:pPr>
            <w:r w:rsidRPr="00E12813">
              <w:rPr>
                <w:b/>
                <w:sz w:val="24"/>
                <w:szCs w:val="24"/>
              </w:rPr>
              <w:t>Extent</w:t>
            </w:r>
          </w:p>
        </w:tc>
      </w:tr>
      <w:tr w:rsidR="001E29D9" w:rsidRPr="00233202" w:rsidTr="00D36EDA">
        <w:trPr>
          <w:trHeight w:val="300"/>
        </w:trPr>
        <w:tc>
          <w:tcPr>
            <w:tcW w:w="5739" w:type="dxa"/>
            <w:shd w:val="clear" w:color="auto" w:fill="auto"/>
            <w:noWrap/>
            <w:hideMark/>
          </w:tcPr>
          <w:p w:rsidR="001E29D9" w:rsidRPr="00E12813" w:rsidRDefault="001E29D9" w:rsidP="00D36EDA">
            <w:pPr>
              <w:rPr>
                <w:sz w:val="24"/>
                <w:szCs w:val="24"/>
              </w:rPr>
            </w:pPr>
            <w:r w:rsidRPr="00E12813">
              <w:rPr>
                <w:sz w:val="24"/>
                <w:szCs w:val="24"/>
              </w:rPr>
              <w:t>Y1 I am interested in my work</w:t>
            </w:r>
          </w:p>
        </w:tc>
        <w:tc>
          <w:tcPr>
            <w:tcW w:w="885" w:type="dxa"/>
            <w:shd w:val="clear" w:color="auto" w:fill="auto"/>
            <w:noWrap/>
            <w:vAlign w:val="bottom"/>
            <w:hideMark/>
          </w:tcPr>
          <w:p w:rsidR="001E29D9" w:rsidRPr="00E12813" w:rsidRDefault="001E29D9" w:rsidP="00D36EDA">
            <w:pPr>
              <w:jc w:val="right"/>
              <w:rPr>
                <w:color w:val="000000"/>
                <w:sz w:val="22"/>
                <w:szCs w:val="22"/>
              </w:rPr>
            </w:pPr>
            <w:r w:rsidRPr="00E12813">
              <w:rPr>
                <w:color w:val="000000"/>
                <w:sz w:val="22"/>
                <w:szCs w:val="22"/>
              </w:rPr>
              <w:t>4.41</w:t>
            </w:r>
          </w:p>
        </w:tc>
        <w:tc>
          <w:tcPr>
            <w:tcW w:w="877" w:type="dxa"/>
            <w:shd w:val="clear" w:color="auto" w:fill="auto"/>
            <w:noWrap/>
            <w:hideMark/>
          </w:tcPr>
          <w:p w:rsidR="001E29D9" w:rsidRPr="00E12813" w:rsidRDefault="001E29D9" w:rsidP="00D36EDA">
            <w:pPr>
              <w:rPr>
                <w:sz w:val="24"/>
                <w:szCs w:val="24"/>
              </w:rPr>
            </w:pPr>
            <w:r w:rsidRPr="00E12813">
              <w:rPr>
                <w:sz w:val="24"/>
                <w:szCs w:val="24"/>
              </w:rPr>
              <w:t>0.00</w:t>
            </w:r>
          </w:p>
        </w:tc>
        <w:tc>
          <w:tcPr>
            <w:tcW w:w="981" w:type="dxa"/>
            <w:shd w:val="clear" w:color="auto" w:fill="auto"/>
            <w:noWrap/>
            <w:hideMark/>
          </w:tcPr>
          <w:p w:rsidR="001E29D9" w:rsidRPr="00E12813" w:rsidRDefault="001E29D9" w:rsidP="00D36EDA">
            <w:pPr>
              <w:rPr>
                <w:sz w:val="24"/>
                <w:szCs w:val="24"/>
              </w:rPr>
            </w:pPr>
            <w:r w:rsidRPr="00E12813">
              <w:rPr>
                <w:sz w:val="24"/>
                <w:szCs w:val="24"/>
              </w:rPr>
              <w:t>Agree</w:t>
            </w:r>
          </w:p>
        </w:tc>
      </w:tr>
      <w:tr w:rsidR="001E29D9" w:rsidRPr="00233202" w:rsidTr="00D36EDA">
        <w:trPr>
          <w:trHeight w:val="300"/>
        </w:trPr>
        <w:tc>
          <w:tcPr>
            <w:tcW w:w="5739" w:type="dxa"/>
            <w:shd w:val="clear" w:color="auto" w:fill="auto"/>
            <w:noWrap/>
            <w:hideMark/>
          </w:tcPr>
          <w:p w:rsidR="001E29D9" w:rsidRPr="00E12813" w:rsidRDefault="001E29D9" w:rsidP="00D36EDA">
            <w:pPr>
              <w:rPr>
                <w:sz w:val="24"/>
                <w:szCs w:val="24"/>
              </w:rPr>
            </w:pPr>
            <w:r w:rsidRPr="00E12813">
              <w:rPr>
                <w:sz w:val="24"/>
                <w:szCs w:val="24"/>
              </w:rPr>
              <w:t>Y2 My work consists of a variety of work</w:t>
            </w:r>
          </w:p>
        </w:tc>
        <w:tc>
          <w:tcPr>
            <w:tcW w:w="885" w:type="dxa"/>
            <w:shd w:val="clear" w:color="auto" w:fill="auto"/>
            <w:noWrap/>
            <w:vAlign w:val="bottom"/>
            <w:hideMark/>
          </w:tcPr>
          <w:p w:rsidR="001E29D9" w:rsidRPr="00E12813" w:rsidRDefault="001E29D9" w:rsidP="00D36EDA">
            <w:pPr>
              <w:jc w:val="right"/>
              <w:rPr>
                <w:color w:val="000000"/>
                <w:sz w:val="22"/>
                <w:szCs w:val="22"/>
              </w:rPr>
            </w:pPr>
            <w:r w:rsidRPr="00E12813">
              <w:rPr>
                <w:color w:val="000000"/>
                <w:sz w:val="22"/>
                <w:szCs w:val="22"/>
              </w:rPr>
              <w:t>3.88</w:t>
            </w:r>
          </w:p>
        </w:tc>
        <w:tc>
          <w:tcPr>
            <w:tcW w:w="877" w:type="dxa"/>
            <w:shd w:val="clear" w:color="auto" w:fill="auto"/>
            <w:noWrap/>
            <w:hideMark/>
          </w:tcPr>
          <w:p w:rsidR="001E29D9" w:rsidRPr="00E12813" w:rsidRDefault="001E29D9" w:rsidP="00D36EDA">
            <w:pPr>
              <w:rPr>
                <w:sz w:val="24"/>
                <w:szCs w:val="24"/>
              </w:rPr>
            </w:pPr>
            <w:r w:rsidRPr="00E12813">
              <w:rPr>
                <w:sz w:val="24"/>
                <w:szCs w:val="24"/>
              </w:rPr>
              <w:t>0.00</w:t>
            </w:r>
          </w:p>
        </w:tc>
        <w:tc>
          <w:tcPr>
            <w:tcW w:w="981" w:type="dxa"/>
            <w:shd w:val="clear" w:color="auto" w:fill="auto"/>
            <w:noWrap/>
            <w:hideMark/>
          </w:tcPr>
          <w:p w:rsidR="001E29D9" w:rsidRPr="00E12813" w:rsidRDefault="001E29D9" w:rsidP="00D36EDA">
            <w:pPr>
              <w:rPr>
                <w:sz w:val="24"/>
                <w:szCs w:val="24"/>
              </w:rPr>
            </w:pPr>
            <w:r w:rsidRPr="00E12813">
              <w:rPr>
                <w:sz w:val="24"/>
                <w:szCs w:val="24"/>
              </w:rPr>
              <w:t>Agree</w:t>
            </w:r>
          </w:p>
        </w:tc>
      </w:tr>
      <w:tr w:rsidR="001E29D9" w:rsidRPr="00233202" w:rsidTr="00D36EDA">
        <w:trPr>
          <w:trHeight w:val="300"/>
        </w:trPr>
        <w:tc>
          <w:tcPr>
            <w:tcW w:w="5739" w:type="dxa"/>
            <w:shd w:val="clear" w:color="auto" w:fill="auto"/>
            <w:noWrap/>
            <w:hideMark/>
          </w:tcPr>
          <w:p w:rsidR="001E29D9" w:rsidRPr="00E12813" w:rsidRDefault="001E29D9" w:rsidP="00D36EDA">
            <w:pPr>
              <w:rPr>
                <w:sz w:val="24"/>
                <w:szCs w:val="24"/>
              </w:rPr>
            </w:pPr>
            <w:r w:rsidRPr="00E12813">
              <w:rPr>
                <w:sz w:val="24"/>
                <w:szCs w:val="24"/>
              </w:rPr>
              <w:t>Y3 The amount of work is easy to handle</w:t>
            </w:r>
          </w:p>
        </w:tc>
        <w:tc>
          <w:tcPr>
            <w:tcW w:w="885" w:type="dxa"/>
            <w:shd w:val="clear" w:color="auto" w:fill="auto"/>
            <w:noWrap/>
            <w:vAlign w:val="bottom"/>
            <w:hideMark/>
          </w:tcPr>
          <w:p w:rsidR="001E29D9" w:rsidRPr="00E12813" w:rsidRDefault="001E29D9" w:rsidP="00D36EDA">
            <w:pPr>
              <w:jc w:val="right"/>
              <w:rPr>
                <w:color w:val="000000"/>
                <w:sz w:val="22"/>
                <w:szCs w:val="22"/>
              </w:rPr>
            </w:pPr>
            <w:r w:rsidRPr="00E12813">
              <w:rPr>
                <w:color w:val="000000"/>
                <w:sz w:val="22"/>
                <w:szCs w:val="22"/>
              </w:rPr>
              <w:t>3.59</w:t>
            </w:r>
          </w:p>
        </w:tc>
        <w:tc>
          <w:tcPr>
            <w:tcW w:w="877" w:type="dxa"/>
            <w:shd w:val="clear" w:color="auto" w:fill="auto"/>
            <w:noWrap/>
            <w:hideMark/>
          </w:tcPr>
          <w:p w:rsidR="001E29D9" w:rsidRPr="00E12813" w:rsidRDefault="001E29D9" w:rsidP="00D36EDA">
            <w:pPr>
              <w:rPr>
                <w:sz w:val="24"/>
                <w:szCs w:val="24"/>
              </w:rPr>
            </w:pPr>
            <w:r w:rsidRPr="00E12813">
              <w:rPr>
                <w:sz w:val="24"/>
                <w:szCs w:val="24"/>
              </w:rPr>
              <w:t>0.00</w:t>
            </w:r>
          </w:p>
        </w:tc>
        <w:tc>
          <w:tcPr>
            <w:tcW w:w="981" w:type="dxa"/>
            <w:shd w:val="clear" w:color="auto" w:fill="auto"/>
            <w:noWrap/>
            <w:hideMark/>
          </w:tcPr>
          <w:p w:rsidR="001E29D9" w:rsidRPr="00E12813" w:rsidRDefault="001E29D9" w:rsidP="00D36EDA">
            <w:pPr>
              <w:rPr>
                <w:sz w:val="24"/>
                <w:szCs w:val="24"/>
              </w:rPr>
            </w:pPr>
            <w:r w:rsidRPr="00E12813">
              <w:rPr>
                <w:sz w:val="24"/>
                <w:szCs w:val="24"/>
              </w:rPr>
              <w:t>Agree</w:t>
            </w:r>
          </w:p>
        </w:tc>
      </w:tr>
      <w:tr w:rsidR="001E29D9" w:rsidRPr="00233202" w:rsidTr="00D36EDA">
        <w:trPr>
          <w:trHeight w:val="300"/>
        </w:trPr>
        <w:tc>
          <w:tcPr>
            <w:tcW w:w="5739" w:type="dxa"/>
            <w:shd w:val="clear" w:color="auto" w:fill="auto"/>
            <w:noWrap/>
            <w:hideMark/>
          </w:tcPr>
          <w:p w:rsidR="001E29D9" w:rsidRPr="00E12813" w:rsidRDefault="001E29D9" w:rsidP="00D36EDA">
            <w:pPr>
              <w:rPr>
                <w:sz w:val="24"/>
                <w:szCs w:val="24"/>
              </w:rPr>
            </w:pPr>
            <w:r w:rsidRPr="00E12813">
              <w:rPr>
                <w:sz w:val="24"/>
                <w:szCs w:val="24"/>
              </w:rPr>
              <w:t>Y4 I control the amount of work I do myself</w:t>
            </w:r>
          </w:p>
        </w:tc>
        <w:tc>
          <w:tcPr>
            <w:tcW w:w="885" w:type="dxa"/>
            <w:shd w:val="clear" w:color="auto" w:fill="auto"/>
            <w:noWrap/>
            <w:vAlign w:val="bottom"/>
            <w:hideMark/>
          </w:tcPr>
          <w:p w:rsidR="001E29D9" w:rsidRPr="00E12813" w:rsidRDefault="001E29D9" w:rsidP="00D36EDA">
            <w:pPr>
              <w:jc w:val="right"/>
              <w:rPr>
                <w:color w:val="000000"/>
                <w:sz w:val="22"/>
                <w:szCs w:val="22"/>
              </w:rPr>
            </w:pPr>
            <w:r w:rsidRPr="00E12813">
              <w:rPr>
                <w:color w:val="000000"/>
                <w:sz w:val="22"/>
                <w:szCs w:val="22"/>
              </w:rPr>
              <w:t>4.18</w:t>
            </w:r>
          </w:p>
        </w:tc>
        <w:tc>
          <w:tcPr>
            <w:tcW w:w="877" w:type="dxa"/>
            <w:shd w:val="clear" w:color="auto" w:fill="auto"/>
            <w:noWrap/>
            <w:hideMark/>
          </w:tcPr>
          <w:p w:rsidR="001E29D9" w:rsidRPr="00E12813" w:rsidRDefault="001E29D9" w:rsidP="00D36EDA">
            <w:pPr>
              <w:rPr>
                <w:sz w:val="24"/>
                <w:szCs w:val="24"/>
              </w:rPr>
            </w:pPr>
            <w:r w:rsidRPr="00E12813">
              <w:rPr>
                <w:sz w:val="24"/>
                <w:szCs w:val="24"/>
              </w:rPr>
              <w:t>0.00</w:t>
            </w:r>
          </w:p>
        </w:tc>
        <w:tc>
          <w:tcPr>
            <w:tcW w:w="981" w:type="dxa"/>
            <w:shd w:val="clear" w:color="auto" w:fill="auto"/>
            <w:noWrap/>
            <w:hideMark/>
          </w:tcPr>
          <w:p w:rsidR="001E29D9" w:rsidRPr="00E12813" w:rsidRDefault="001E29D9" w:rsidP="00D36EDA">
            <w:pPr>
              <w:rPr>
                <w:sz w:val="24"/>
                <w:szCs w:val="24"/>
              </w:rPr>
            </w:pPr>
            <w:r w:rsidRPr="00E12813">
              <w:rPr>
                <w:sz w:val="24"/>
                <w:szCs w:val="24"/>
              </w:rPr>
              <w:t>Agree</w:t>
            </w:r>
          </w:p>
        </w:tc>
      </w:tr>
      <w:tr w:rsidR="001E29D9" w:rsidRPr="00233202" w:rsidTr="00D36EDA">
        <w:trPr>
          <w:trHeight w:val="300"/>
        </w:trPr>
        <w:tc>
          <w:tcPr>
            <w:tcW w:w="5739" w:type="dxa"/>
            <w:shd w:val="clear" w:color="auto" w:fill="auto"/>
            <w:noWrap/>
            <w:hideMark/>
          </w:tcPr>
          <w:p w:rsidR="001E29D9" w:rsidRPr="00E12813" w:rsidRDefault="001E29D9" w:rsidP="00D36EDA">
            <w:pPr>
              <w:rPr>
                <w:sz w:val="24"/>
                <w:szCs w:val="24"/>
              </w:rPr>
            </w:pPr>
            <w:r w:rsidRPr="00E12813">
              <w:rPr>
                <w:sz w:val="24"/>
                <w:szCs w:val="24"/>
              </w:rPr>
              <w:t>Y5 I am proud to say what kind of work I do</w:t>
            </w:r>
          </w:p>
        </w:tc>
        <w:tc>
          <w:tcPr>
            <w:tcW w:w="885" w:type="dxa"/>
            <w:shd w:val="clear" w:color="auto" w:fill="auto"/>
            <w:noWrap/>
            <w:vAlign w:val="bottom"/>
            <w:hideMark/>
          </w:tcPr>
          <w:p w:rsidR="001E29D9" w:rsidRPr="00E12813" w:rsidRDefault="001E29D9" w:rsidP="00D36EDA">
            <w:pPr>
              <w:jc w:val="right"/>
              <w:rPr>
                <w:color w:val="000000"/>
                <w:sz w:val="22"/>
                <w:szCs w:val="22"/>
              </w:rPr>
            </w:pPr>
            <w:r w:rsidRPr="00E12813">
              <w:rPr>
                <w:color w:val="000000"/>
                <w:sz w:val="22"/>
                <w:szCs w:val="22"/>
              </w:rPr>
              <w:t>4.18</w:t>
            </w:r>
          </w:p>
        </w:tc>
        <w:tc>
          <w:tcPr>
            <w:tcW w:w="877" w:type="dxa"/>
            <w:shd w:val="clear" w:color="auto" w:fill="auto"/>
            <w:noWrap/>
            <w:hideMark/>
          </w:tcPr>
          <w:p w:rsidR="001E29D9" w:rsidRPr="00E12813" w:rsidRDefault="001E29D9" w:rsidP="00D36EDA">
            <w:pPr>
              <w:rPr>
                <w:sz w:val="24"/>
                <w:szCs w:val="24"/>
              </w:rPr>
            </w:pPr>
            <w:r w:rsidRPr="00E12813">
              <w:rPr>
                <w:sz w:val="24"/>
                <w:szCs w:val="24"/>
              </w:rPr>
              <w:t>0.00</w:t>
            </w:r>
          </w:p>
        </w:tc>
        <w:tc>
          <w:tcPr>
            <w:tcW w:w="981" w:type="dxa"/>
            <w:shd w:val="clear" w:color="auto" w:fill="auto"/>
            <w:noWrap/>
            <w:hideMark/>
          </w:tcPr>
          <w:p w:rsidR="001E29D9" w:rsidRPr="00E12813" w:rsidRDefault="001E29D9" w:rsidP="00D36EDA">
            <w:pPr>
              <w:rPr>
                <w:sz w:val="24"/>
                <w:szCs w:val="24"/>
              </w:rPr>
            </w:pPr>
            <w:r w:rsidRPr="00E12813">
              <w:rPr>
                <w:sz w:val="24"/>
                <w:szCs w:val="24"/>
              </w:rPr>
              <w:t>Agree</w:t>
            </w:r>
          </w:p>
        </w:tc>
      </w:tr>
      <w:tr w:rsidR="001E29D9" w:rsidRPr="00233202" w:rsidTr="00D36EDA">
        <w:trPr>
          <w:trHeight w:val="300"/>
        </w:trPr>
        <w:tc>
          <w:tcPr>
            <w:tcW w:w="5739" w:type="dxa"/>
            <w:shd w:val="clear" w:color="auto" w:fill="auto"/>
            <w:noWrap/>
            <w:hideMark/>
          </w:tcPr>
          <w:p w:rsidR="001E29D9" w:rsidRPr="00E12813" w:rsidRDefault="001E29D9" w:rsidP="00D36EDA">
            <w:pPr>
              <w:rPr>
                <w:sz w:val="24"/>
                <w:szCs w:val="24"/>
              </w:rPr>
            </w:pPr>
            <w:r w:rsidRPr="00E12813">
              <w:rPr>
                <w:sz w:val="24"/>
                <w:szCs w:val="24"/>
              </w:rPr>
              <w:t>Y6 I am completely independent of others</w:t>
            </w:r>
          </w:p>
        </w:tc>
        <w:tc>
          <w:tcPr>
            <w:tcW w:w="885" w:type="dxa"/>
            <w:shd w:val="clear" w:color="auto" w:fill="auto"/>
            <w:noWrap/>
            <w:vAlign w:val="bottom"/>
            <w:hideMark/>
          </w:tcPr>
          <w:p w:rsidR="001E29D9" w:rsidRPr="00E12813" w:rsidRDefault="001E29D9" w:rsidP="00D36EDA">
            <w:pPr>
              <w:jc w:val="right"/>
              <w:rPr>
                <w:color w:val="000000"/>
                <w:sz w:val="22"/>
                <w:szCs w:val="22"/>
              </w:rPr>
            </w:pPr>
            <w:r w:rsidRPr="00E12813">
              <w:rPr>
                <w:color w:val="000000"/>
                <w:sz w:val="22"/>
                <w:szCs w:val="22"/>
              </w:rPr>
              <w:t>3.53</w:t>
            </w:r>
          </w:p>
        </w:tc>
        <w:tc>
          <w:tcPr>
            <w:tcW w:w="877" w:type="dxa"/>
            <w:shd w:val="clear" w:color="auto" w:fill="auto"/>
            <w:noWrap/>
            <w:hideMark/>
          </w:tcPr>
          <w:p w:rsidR="001E29D9" w:rsidRPr="00E12813" w:rsidRDefault="001E29D9" w:rsidP="00D36EDA">
            <w:pPr>
              <w:rPr>
                <w:sz w:val="24"/>
                <w:szCs w:val="24"/>
              </w:rPr>
            </w:pPr>
            <w:r w:rsidRPr="00E12813">
              <w:rPr>
                <w:sz w:val="24"/>
                <w:szCs w:val="24"/>
              </w:rPr>
              <w:t>0.00</w:t>
            </w:r>
          </w:p>
        </w:tc>
        <w:tc>
          <w:tcPr>
            <w:tcW w:w="981" w:type="dxa"/>
            <w:shd w:val="clear" w:color="auto" w:fill="auto"/>
            <w:noWrap/>
            <w:hideMark/>
          </w:tcPr>
          <w:p w:rsidR="001E29D9" w:rsidRPr="00E12813" w:rsidRDefault="001E29D9" w:rsidP="00D36EDA">
            <w:pPr>
              <w:rPr>
                <w:sz w:val="24"/>
                <w:szCs w:val="24"/>
              </w:rPr>
            </w:pPr>
            <w:r w:rsidRPr="00E12813">
              <w:rPr>
                <w:sz w:val="24"/>
                <w:szCs w:val="24"/>
              </w:rPr>
              <w:t>Agree</w:t>
            </w:r>
          </w:p>
        </w:tc>
      </w:tr>
      <w:tr w:rsidR="001E29D9" w:rsidRPr="00233202" w:rsidTr="00D36EDA">
        <w:trPr>
          <w:trHeight w:val="300"/>
        </w:trPr>
        <w:tc>
          <w:tcPr>
            <w:tcW w:w="5739" w:type="dxa"/>
            <w:shd w:val="clear" w:color="auto" w:fill="auto"/>
            <w:noWrap/>
            <w:hideMark/>
          </w:tcPr>
          <w:p w:rsidR="001E29D9" w:rsidRPr="00E12813" w:rsidRDefault="001E29D9" w:rsidP="00D36EDA">
            <w:pPr>
              <w:rPr>
                <w:sz w:val="24"/>
                <w:szCs w:val="24"/>
              </w:rPr>
            </w:pPr>
            <w:r w:rsidRPr="00E12813">
              <w:rPr>
                <w:sz w:val="24"/>
                <w:szCs w:val="24"/>
              </w:rPr>
              <w:t>Y7 My work is the way to future success</w:t>
            </w:r>
          </w:p>
        </w:tc>
        <w:tc>
          <w:tcPr>
            <w:tcW w:w="885" w:type="dxa"/>
            <w:shd w:val="clear" w:color="auto" w:fill="auto"/>
            <w:noWrap/>
            <w:vAlign w:val="bottom"/>
            <w:hideMark/>
          </w:tcPr>
          <w:p w:rsidR="001E29D9" w:rsidRPr="00E12813" w:rsidRDefault="001E29D9" w:rsidP="00D36EDA">
            <w:pPr>
              <w:jc w:val="right"/>
              <w:rPr>
                <w:color w:val="000000"/>
                <w:sz w:val="22"/>
                <w:szCs w:val="22"/>
              </w:rPr>
            </w:pPr>
            <w:r w:rsidRPr="00E12813">
              <w:rPr>
                <w:color w:val="000000"/>
                <w:sz w:val="22"/>
                <w:szCs w:val="22"/>
              </w:rPr>
              <w:t>4.18</w:t>
            </w:r>
          </w:p>
        </w:tc>
        <w:tc>
          <w:tcPr>
            <w:tcW w:w="877" w:type="dxa"/>
            <w:shd w:val="clear" w:color="auto" w:fill="auto"/>
            <w:noWrap/>
            <w:hideMark/>
          </w:tcPr>
          <w:p w:rsidR="001E29D9" w:rsidRPr="00E12813" w:rsidRDefault="001E29D9" w:rsidP="00D36EDA">
            <w:pPr>
              <w:rPr>
                <w:sz w:val="24"/>
                <w:szCs w:val="24"/>
              </w:rPr>
            </w:pPr>
            <w:r w:rsidRPr="00E12813">
              <w:rPr>
                <w:sz w:val="24"/>
                <w:szCs w:val="24"/>
              </w:rPr>
              <w:t>0.00</w:t>
            </w:r>
          </w:p>
        </w:tc>
        <w:tc>
          <w:tcPr>
            <w:tcW w:w="981" w:type="dxa"/>
            <w:shd w:val="clear" w:color="auto" w:fill="auto"/>
            <w:noWrap/>
            <w:hideMark/>
          </w:tcPr>
          <w:p w:rsidR="001E29D9" w:rsidRPr="00E12813" w:rsidRDefault="001E29D9" w:rsidP="00D36EDA">
            <w:pPr>
              <w:rPr>
                <w:sz w:val="24"/>
                <w:szCs w:val="24"/>
              </w:rPr>
            </w:pPr>
            <w:r w:rsidRPr="00E12813">
              <w:rPr>
                <w:sz w:val="24"/>
                <w:szCs w:val="24"/>
              </w:rPr>
              <w:t>Agree</w:t>
            </w:r>
          </w:p>
        </w:tc>
      </w:tr>
      <w:tr w:rsidR="001E29D9" w:rsidRPr="00233202" w:rsidTr="00D36EDA">
        <w:trPr>
          <w:trHeight w:val="300"/>
        </w:trPr>
        <w:tc>
          <w:tcPr>
            <w:tcW w:w="5739" w:type="dxa"/>
            <w:shd w:val="clear" w:color="auto" w:fill="auto"/>
            <w:noWrap/>
            <w:hideMark/>
          </w:tcPr>
          <w:p w:rsidR="001E29D9" w:rsidRPr="00E12813" w:rsidRDefault="001E29D9" w:rsidP="00D36EDA">
            <w:pPr>
              <w:rPr>
                <w:sz w:val="24"/>
                <w:szCs w:val="24"/>
              </w:rPr>
            </w:pPr>
            <w:r w:rsidRPr="00E12813">
              <w:rPr>
                <w:sz w:val="24"/>
                <w:szCs w:val="24"/>
              </w:rPr>
              <w:t>Y8 I have the opportunity to take part when</w:t>
            </w:r>
          </w:p>
        </w:tc>
        <w:tc>
          <w:tcPr>
            <w:tcW w:w="885" w:type="dxa"/>
            <w:shd w:val="clear" w:color="auto" w:fill="auto"/>
            <w:noWrap/>
            <w:vAlign w:val="bottom"/>
            <w:hideMark/>
          </w:tcPr>
          <w:p w:rsidR="001E29D9" w:rsidRPr="00E12813" w:rsidRDefault="001E29D9" w:rsidP="00D36EDA">
            <w:pPr>
              <w:jc w:val="right"/>
              <w:rPr>
                <w:color w:val="000000"/>
                <w:sz w:val="22"/>
                <w:szCs w:val="22"/>
              </w:rPr>
            </w:pPr>
            <w:r w:rsidRPr="00E12813">
              <w:rPr>
                <w:color w:val="000000"/>
                <w:sz w:val="22"/>
                <w:szCs w:val="22"/>
              </w:rPr>
              <w:t>4.12</w:t>
            </w:r>
          </w:p>
        </w:tc>
        <w:tc>
          <w:tcPr>
            <w:tcW w:w="877" w:type="dxa"/>
            <w:shd w:val="clear" w:color="auto" w:fill="auto"/>
            <w:noWrap/>
            <w:hideMark/>
          </w:tcPr>
          <w:p w:rsidR="001E29D9" w:rsidRPr="00E12813" w:rsidRDefault="001E29D9" w:rsidP="00D36EDA">
            <w:pPr>
              <w:rPr>
                <w:sz w:val="24"/>
                <w:szCs w:val="24"/>
              </w:rPr>
            </w:pPr>
            <w:r w:rsidRPr="00E12813">
              <w:rPr>
                <w:sz w:val="24"/>
                <w:szCs w:val="24"/>
              </w:rPr>
              <w:t>0.00</w:t>
            </w:r>
          </w:p>
        </w:tc>
        <w:tc>
          <w:tcPr>
            <w:tcW w:w="981" w:type="dxa"/>
            <w:shd w:val="clear" w:color="auto" w:fill="auto"/>
            <w:noWrap/>
            <w:hideMark/>
          </w:tcPr>
          <w:p w:rsidR="001E29D9" w:rsidRPr="00E12813" w:rsidRDefault="001E29D9" w:rsidP="00D36EDA">
            <w:pPr>
              <w:rPr>
                <w:sz w:val="24"/>
                <w:szCs w:val="24"/>
              </w:rPr>
            </w:pPr>
            <w:r w:rsidRPr="00E12813">
              <w:rPr>
                <w:sz w:val="24"/>
                <w:szCs w:val="24"/>
              </w:rPr>
              <w:t>Neither</w:t>
            </w:r>
          </w:p>
        </w:tc>
      </w:tr>
      <w:tr w:rsidR="001E29D9" w:rsidRPr="00233202" w:rsidTr="00D36EDA">
        <w:trPr>
          <w:trHeight w:val="300"/>
        </w:trPr>
        <w:tc>
          <w:tcPr>
            <w:tcW w:w="5739" w:type="dxa"/>
            <w:shd w:val="clear" w:color="auto" w:fill="auto"/>
            <w:noWrap/>
            <w:hideMark/>
          </w:tcPr>
          <w:p w:rsidR="001E29D9" w:rsidRPr="00E12813" w:rsidRDefault="001E29D9" w:rsidP="00D36EDA">
            <w:pPr>
              <w:rPr>
                <w:sz w:val="24"/>
                <w:szCs w:val="24"/>
              </w:rPr>
            </w:pPr>
            <w:r w:rsidRPr="00E12813">
              <w:rPr>
                <w:sz w:val="24"/>
                <w:szCs w:val="24"/>
              </w:rPr>
              <w:t xml:space="preserve">     decisions are made</w:t>
            </w:r>
          </w:p>
        </w:tc>
        <w:tc>
          <w:tcPr>
            <w:tcW w:w="885" w:type="dxa"/>
            <w:shd w:val="clear" w:color="auto" w:fill="auto"/>
            <w:noWrap/>
            <w:vAlign w:val="bottom"/>
            <w:hideMark/>
          </w:tcPr>
          <w:p w:rsidR="001E29D9" w:rsidRPr="00E12813" w:rsidRDefault="001E29D9" w:rsidP="00D36EDA">
            <w:pPr>
              <w:jc w:val="right"/>
              <w:rPr>
                <w:color w:val="000000"/>
                <w:sz w:val="22"/>
                <w:szCs w:val="22"/>
              </w:rPr>
            </w:pPr>
          </w:p>
        </w:tc>
        <w:tc>
          <w:tcPr>
            <w:tcW w:w="877" w:type="dxa"/>
            <w:shd w:val="clear" w:color="auto" w:fill="auto"/>
            <w:noWrap/>
            <w:hideMark/>
          </w:tcPr>
          <w:p w:rsidR="001E29D9" w:rsidRPr="00E12813" w:rsidRDefault="001E29D9" w:rsidP="00D36EDA">
            <w:pPr>
              <w:rPr>
                <w:sz w:val="24"/>
                <w:szCs w:val="24"/>
              </w:rPr>
            </w:pPr>
            <w:r w:rsidRPr="00E12813">
              <w:rPr>
                <w:sz w:val="24"/>
                <w:szCs w:val="24"/>
              </w:rPr>
              <w:t> </w:t>
            </w:r>
          </w:p>
        </w:tc>
        <w:tc>
          <w:tcPr>
            <w:tcW w:w="981" w:type="dxa"/>
            <w:shd w:val="clear" w:color="auto" w:fill="auto"/>
            <w:noWrap/>
            <w:hideMark/>
          </w:tcPr>
          <w:p w:rsidR="001E29D9" w:rsidRPr="00E12813" w:rsidRDefault="001E29D9" w:rsidP="00D36EDA">
            <w:pPr>
              <w:rPr>
                <w:sz w:val="24"/>
                <w:szCs w:val="24"/>
              </w:rPr>
            </w:pPr>
            <w:r w:rsidRPr="00E12813">
              <w:rPr>
                <w:sz w:val="24"/>
                <w:szCs w:val="24"/>
              </w:rPr>
              <w:t> </w:t>
            </w:r>
          </w:p>
        </w:tc>
      </w:tr>
      <w:tr w:rsidR="001E29D9" w:rsidRPr="00233202" w:rsidTr="00D36EDA">
        <w:trPr>
          <w:trHeight w:val="300"/>
        </w:trPr>
        <w:tc>
          <w:tcPr>
            <w:tcW w:w="5739" w:type="dxa"/>
            <w:shd w:val="clear" w:color="auto" w:fill="auto"/>
            <w:noWrap/>
            <w:hideMark/>
          </w:tcPr>
          <w:p w:rsidR="001E29D9" w:rsidRPr="00E12813" w:rsidRDefault="001E29D9" w:rsidP="00D36EDA">
            <w:pPr>
              <w:rPr>
                <w:sz w:val="24"/>
                <w:szCs w:val="24"/>
              </w:rPr>
            </w:pPr>
            <w:r w:rsidRPr="00E12813">
              <w:rPr>
                <w:sz w:val="24"/>
                <w:szCs w:val="24"/>
              </w:rPr>
              <w:t>Y9 I feel that my work is of value in my department</w:t>
            </w:r>
          </w:p>
        </w:tc>
        <w:tc>
          <w:tcPr>
            <w:tcW w:w="885" w:type="dxa"/>
            <w:shd w:val="clear" w:color="auto" w:fill="auto"/>
            <w:noWrap/>
            <w:vAlign w:val="bottom"/>
            <w:hideMark/>
          </w:tcPr>
          <w:p w:rsidR="001E29D9" w:rsidRPr="00E12813" w:rsidRDefault="001E29D9" w:rsidP="00D36EDA">
            <w:pPr>
              <w:jc w:val="right"/>
              <w:rPr>
                <w:color w:val="000000"/>
                <w:sz w:val="22"/>
                <w:szCs w:val="22"/>
              </w:rPr>
            </w:pPr>
            <w:r w:rsidRPr="00E12813">
              <w:rPr>
                <w:color w:val="000000"/>
                <w:sz w:val="22"/>
                <w:szCs w:val="22"/>
              </w:rPr>
              <w:t>4.29</w:t>
            </w:r>
          </w:p>
        </w:tc>
        <w:tc>
          <w:tcPr>
            <w:tcW w:w="877" w:type="dxa"/>
            <w:shd w:val="clear" w:color="auto" w:fill="auto"/>
            <w:noWrap/>
            <w:hideMark/>
          </w:tcPr>
          <w:p w:rsidR="001E29D9" w:rsidRPr="00E12813" w:rsidRDefault="001E29D9" w:rsidP="00D36EDA">
            <w:pPr>
              <w:rPr>
                <w:sz w:val="24"/>
                <w:szCs w:val="24"/>
              </w:rPr>
            </w:pPr>
            <w:r w:rsidRPr="00E12813">
              <w:rPr>
                <w:sz w:val="24"/>
                <w:szCs w:val="24"/>
              </w:rPr>
              <w:t>0.00</w:t>
            </w:r>
          </w:p>
        </w:tc>
        <w:tc>
          <w:tcPr>
            <w:tcW w:w="981" w:type="dxa"/>
            <w:shd w:val="clear" w:color="auto" w:fill="auto"/>
            <w:noWrap/>
            <w:hideMark/>
          </w:tcPr>
          <w:p w:rsidR="001E29D9" w:rsidRPr="00E12813" w:rsidRDefault="001E29D9" w:rsidP="00D36EDA">
            <w:pPr>
              <w:rPr>
                <w:sz w:val="24"/>
                <w:szCs w:val="24"/>
              </w:rPr>
            </w:pPr>
            <w:r w:rsidRPr="00E12813">
              <w:rPr>
                <w:sz w:val="24"/>
                <w:szCs w:val="24"/>
              </w:rPr>
              <w:t>Agree</w:t>
            </w:r>
          </w:p>
        </w:tc>
      </w:tr>
      <w:tr w:rsidR="001E29D9" w:rsidRPr="00233202" w:rsidTr="00D36EDA">
        <w:trPr>
          <w:trHeight w:val="300"/>
        </w:trPr>
        <w:tc>
          <w:tcPr>
            <w:tcW w:w="5739" w:type="dxa"/>
            <w:shd w:val="clear" w:color="auto" w:fill="auto"/>
            <w:noWrap/>
            <w:hideMark/>
          </w:tcPr>
          <w:p w:rsidR="001E29D9" w:rsidRPr="00E12813" w:rsidRDefault="001E29D9" w:rsidP="00D36EDA">
            <w:pPr>
              <w:rPr>
                <w:sz w:val="24"/>
                <w:szCs w:val="24"/>
              </w:rPr>
            </w:pPr>
            <w:r w:rsidRPr="00E12813">
              <w:rPr>
                <w:sz w:val="24"/>
                <w:szCs w:val="24"/>
              </w:rPr>
              <w:t>Y10 I have a certain degree of authority in my work</w:t>
            </w:r>
          </w:p>
        </w:tc>
        <w:tc>
          <w:tcPr>
            <w:tcW w:w="885" w:type="dxa"/>
            <w:shd w:val="clear" w:color="auto" w:fill="auto"/>
            <w:noWrap/>
            <w:vAlign w:val="bottom"/>
            <w:hideMark/>
          </w:tcPr>
          <w:p w:rsidR="001E29D9" w:rsidRPr="00E12813" w:rsidRDefault="001E29D9" w:rsidP="00D36EDA">
            <w:pPr>
              <w:jc w:val="right"/>
              <w:rPr>
                <w:color w:val="000000"/>
                <w:sz w:val="22"/>
                <w:szCs w:val="22"/>
              </w:rPr>
            </w:pPr>
            <w:r w:rsidRPr="00E12813">
              <w:rPr>
                <w:color w:val="000000"/>
                <w:sz w:val="22"/>
                <w:szCs w:val="22"/>
              </w:rPr>
              <w:t>3.88</w:t>
            </w:r>
          </w:p>
        </w:tc>
        <w:tc>
          <w:tcPr>
            <w:tcW w:w="877" w:type="dxa"/>
            <w:shd w:val="clear" w:color="auto" w:fill="auto"/>
            <w:noWrap/>
            <w:hideMark/>
          </w:tcPr>
          <w:p w:rsidR="001E29D9" w:rsidRPr="00E12813" w:rsidRDefault="001E29D9" w:rsidP="00D36EDA">
            <w:pPr>
              <w:rPr>
                <w:sz w:val="24"/>
                <w:szCs w:val="24"/>
              </w:rPr>
            </w:pPr>
            <w:r w:rsidRPr="00E12813">
              <w:rPr>
                <w:sz w:val="24"/>
                <w:szCs w:val="24"/>
              </w:rPr>
              <w:t>0.00</w:t>
            </w:r>
          </w:p>
        </w:tc>
        <w:tc>
          <w:tcPr>
            <w:tcW w:w="981" w:type="dxa"/>
            <w:shd w:val="clear" w:color="auto" w:fill="auto"/>
            <w:noWrap/>
            <w:hideMark/>
          </w:tcPr>
          <w:p w:rsidR="001E29D9" w:rsidRPr="00E12813" w:rsidRDefault="001E29D9" w:rsidP="00D36EDA">
            <w:pPr>
              <w:rPr>
                <w:sz w:val="24"/>
                <w:szCs w:val="24"/>
              </w:rPr>
            </w:pPr>
            <w:r w:rsidRPr="00E12813">
              <w:rPr>
                <w:sz w:val="24"/>
                <w:szCs w:val="24"/>
              </w:rPr>
              <w:t>Neither</w:t>
            </w:r>
          </w:p>
        </w:tc>
      </w:tr>
      <w:tr w:rsidR="001E29D9" w:rsidRPr="00233202" w:rsidTr="00D36EDA">
        <w:trPr>
          <w:trHeight w:val="300"/>
        </w:trPr>
        <w:tc>
          <w:tcPr>
            <w:tcW w:w="5739" w:type="dxa"/>
            <w:shd w:val="clear" w:color="auto" w:fill="auto"/>
            <w:noWrap/>
            <w:hideMark/>
          </w:tcPr>
          <w:p w:rsidR="001E29D9" w:rsidRPr="00E12813" w:rsidRDefault="001E29D9" w:rsidP="00D36EDA">
            <w:pPr>
              <w:rPr>
                <w:sz w:val="24"/>
                <w:szCs w:val="24"/>
              </w:rPr>
            </w:pPr>
            <w:r w:rsidRPr="00E12813">
              <w:rPr>
                <w:sz w:val="24"/>
                <w:szCs w:val="24"/>
              </w:rPr>
              <w:t xml:space="preserve">                          MOTIVATION</w:t>
            </w:r>
          </w:p>
        </w:tc>
        <w:tc>
          <w:tcPr>
            <w:tcW w:w="885" w:type="dxa"/>
            <w:shd w:val="clear" w:color="auto" w:fill="auto"/>
            <w:noWrap/>
            <w:vAlign w:val="bottom"/>
            <w:hideMark/>
          </w:tcPr>
          <w:p w:rsidR="001E29D9" w:rsidRPr="00E12813" w:rsidRDefault="001E29D9" w:rsidP="00D36EDA">
            <w:pPr>
              <w:jc w:val="right"/>
              <w:rPr>
                <w:color w:val="000000"/>
                <w:sz w:val="22"/>
                <w:szCs w:val="22"/>
              </w:rPr>
            </w:pPr>
            <w:r w:rsidRPr="00E12813">
              <w:rPr>
                <w:color w:val="000000"/>
                <w:sz w:val="22"/>
                <w:szCs w:val="22"/>
              </w:rPr>
              <w:t>4.02</w:t>
            </w:r>
          </w:p>
        </w:tc>
        <w:tc>
          <w:tcPr>
            <w:tcW w:w="877" w:type="dxa"/>
            <w:shd w:val="clear" w:color="auto" w:fill="auto"/>
            <w:noWrap/>
            <w:hideMark/>
          </w:tcPr>
          <w:p w:rsidR="001E29D9" w:rsidRPr="00E12813" w:rsidRDefault="001E29D9" w:rsidP="00D36EDA">
            <w:pPr>
              <w:rPr>
                <w:sz w:val="24"/>
                <w:szCs w:val="24"/>
              </w:rPr>
            </w:pPr>
            <w:r w:rsidRPr="00E12813">
              <w:rPr>
                <w:sz w:val="24"/>
                <w:szCs w:val="24"/>
              </w:rPr>
              <w:t>0.00</w:t>
            </w:r>
          </w:p>
        </w:tc>
        <w:tc>
          <w:tcPr>
            <w:tcW w:w="981" w:type="dxa"/>
            <w:shd w:val="clear" w:color="auto" w:fill="auto"/>
            <w:noWrap/>
            <w:hideMark/>
          </w:tcPr>
          <w:p w:rsidR="001E29D9" w:rsidRPr="00E12813" w:rsidRDefault="001E29D9" w:rsidP="00D36EDA">
            <w:pPr>
              <w:rPr>
                <w:sz w:val="24"/>
                <w:szCs w:val="24"/>
              </w:rPr>
            </w:pPr>
            <w:r w:rsidRPr="00E12813">
              <w:rPr>
                <w:sz w:val="24"/>
                <w:szCs w:val="24"/>
              </w:rPr>
              <w:t>Agree </w:t>
            </w:r>
          </w:p>
        </w:tc>
      </w:tr>
    </w:tbl>
    <w:p w:rsidR="001E29D9" w:rsidRPr="00F271BD" w:rsidRDefault="001E29D9" w:rsidP="001E29D9">
      <w:pPr>
        <w:pStyle w:val="05TeksIsi"/>
      </w:pPr>
      <w:r>
        <w:tab/>
      </w:r>
      <w:r>
        <w:br/>
      </w:r>
      <w:r>
        <w:tab/>
        <w:t xml:space="preserve">The following are noted as the lowest mean value, the first one is variable Y6, on their independency at work, and Y3, on how their work is easy to handle. Nevertheless, the results indicate that employee at the academy are motivated at mean value of 4.02. The result is significant at α = 0.05 as ρ = 0.00. </w:t>
      </w:r>
    </w:p>
    <w:p w:rsidR="001E29D9" w:rsidRPr="0095583A" w:rsidRDefault="001E29D9" w:rsidP="001E29D9">
      <w:pPr>
        <w:pStyle w:val="04Subjudul2"/>
      </w:pPr>
      <w:r>
        <w:br/>
        <w:t>Correlation</w:t>
      </w:r>
    </w:p>
    <w:p w:rsidR="001E29D9" w:rsidRDefault="001E29D9" w:rsidP="001E29D9">
      <w:pPr>
        <w:pStyle w:val="05TeksIsi"/>
      </w:pPr>
      <w:r>
        <w:t>The Pearson’s Product Moment Correlation Coefficient was computed for the purpose of determining the relationship between rewards and employee motivation at Anjasmoro Adventist Academy. In order for the study to find out the relationship between the rewards variable with employee motivation, the relationship with employee work Motivation were correlated and presented in Table 4.</w:t>
      </w:r>
    </w:p>
    <w:p w:rsidR="001E29D9" w:rsidRDefault="001E29D9" w:rsidP="001E29D9">
      <w:pPr>
        <w:autoSpaceDE w:val="0"/>
        <w:autoSpaceDN w:val="0"/>
        <w:adjustRightInd w:val="0"/>
        <w:spacing w:line="360" w:lineRule="auto"/>
        <w:rPr>
          <w:sz w:val="24"/>
          <w:szCs w:val="24"/>
        </w:rPr>
      </w:pPr>
    </w:p>
    <w:p w:rsidR="001E29D9" w:rsidRPr="008D5B13" w:rsidRDefault="001E29D9" w:rsidP="001E29D9">
      <w:pPr>
        <w:autoSpaceDE w:val="0"/>
        <w:autoSpaceDN w:val="0"/>
        <w:adjustRightInd w:val="0"/>
        <w:jc w:val="center"/>
        <w:rPr>
          <w:b/>
          <w:sz w:val="24"/>
          <w:szCs w:val="24"/>
        </w:rPr>
      </w:pPr>
      <w:r w:rsidRPr="008D5B13">
        <w:rPr>
          <w:b/>
          <w:sz w:val="24"/>
          <w:szCs w:val="24"/>
        </w:rPr>
        <w:lastRenderedPageBreak/>
        <w:t>Table 4</w:t>
      </w:r>
      <w:r w:rsidRPr="008D5B13">
        <w:rPr>
          <w:b/>
          <w:sz w:val="24"/>
          <w:szCs w:val="24"/>
        </w:rPr>
        <w:br/>
        <w:t>Regression Result</w:t>
      </w:r>
    </w:p>
    <w:tbl>
      <w:tblPr>
        <w:tblW w:w="56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000"/>
        <w:gridCol w:w="1066"/>
        <w:gridCol w:w="1440"/>
        <w:gridCol w:w="1440"/>
      </w:tblGrid>
      <w:tr w:rsidR="001E29D9" w:rsidRPr="008D5B13" w:rsidTr="00D36EDA">
        <w:trPr>
          <w:cantSplit/>
          <w:tblHeader/>
          <w:jc w:val="center"/>
        </w:trPr>
        <w:tc>
          <w:tcPr>
            <w:tcW w:w="5666" w:type="dxa"/>
            <w:gridSpan w:val="5"/>
            <w:tcBorders>
              <w:top w:val="nil"/>
              <w:left w:val="nil"/>
              <w:bottom w:val="nil"/>
              <w:right w:val="nil"/>
            </w:tcBorders>
            <w:shd w:val="clear" w:color="auto" w:fill="FFFFFF"/>
            <w:tcMar>
              <w:top w:w="30" w:type="dxa"/>
              <w:left w:w="30" w:type="dxa"/>
              <w:bottom w:w="30" w:type="dxa"/>
              <w:right w:w="30" w:type="dxa"/>
            </w:tcMar>
            <w:vAlign w:val="center"/>
          </w:tcPr>
          <w:p w:rsidR="001E29D9" w:rsidRPr="008D5B13" w:rsidRDefault="001E29D9" w:rsidP="00D36EDA">
            <w:pPr>
              <w:autoSpaceDE w:val="0"/>
              <w:autoSpaceDN w:val="0"/>
              <w:adjustRightInd w:val="0"/>
              <w:spacing w:line="320" w:lineRule="atLeast"/>
              <w:jc w:val="center"/>
              <w:rPr>
                <w:rFonts w:ascii="Arial" w:hAnsi="Arial" w:cs="Arial"/>
                <w:color w:val="000000"/>
                <w:sz w:val="18"/>
                <w:szCs w:val="18"/>
              </w:rPr>
            </w:pPr>
            <w:r w:rsidRPr="008D5B13">
              <w:rPr>
                <w:rFonts w:ascii="Arial" w:hAnsi="Arial" w:cs="Arial"/>
                <w:b/>
                <w:bCs/>
                <w:color w:val="000000"/>
                <w:sz w:val="18"/>
                <w:szCs w:val="18"/>
              </w:rPr>
              <w:t>Model Summary</w:t>
            </w:r>
          </w:p>
        </w:tc>
      </w:tr>
      <w:tr w:rsidR="001E29D9" w:rsidRPr="008D5B13" w:rsidTr="00D36EDA">
        <w:trPr>
          <w:cantSplit/>
          <w:tblHeader/>
          <w:jc w:val="center"/>
        </w:trPr>
        <w:tc>
          <w:tcPr>
            <w:tcW w:w="72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29D9" w:rsidRPr="008D5B13" w:rsidRDefault="001E29D9" w:rsidP="00D36EDA">
            <w:pPr>
              <w:autoSpaceDE w:val="0"/>
              <w:autoSpaceDN w:val="0"/>
              <w:adjustRightInd w:val="0"/>
              <w:spacing w:line="320" w:lineRule="atLeast"/>
              <w:rPr>
                <w:rFonts w:ascii="Arial" w:hAnsi="Arial" w:cs="Arial"/>
                <w:color w:val="000000"/>
                <w:sz w:val="18"/>
                <w:szCs w:val="18"/>
              </w:rPr>
            </w:pPr>
            <w:r w:rsidRPr="008D5B13">
              <w:rPr>
                <w:rFonts w:ascii="Arial" w:hAnsi="Arial" w:cs="Arial"/>
                <w:color w:val="000000"/>
                <w:sz w:val="18"/>
                <w:szCs w:val="18"/>
              </w:rPr>
              <w:t>Model</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E29D9" w:rsidRPr="008D5B13" w:rsidRDefault="001E29D9" w:rsidP="00D36EDA">
            <w:pPr>
              <w:autoSpaceDE w:val="0"/>
              <w:autoSpaceDN w:val="0"/>
              <w:adjustRightInd w:val="0"/>
              <w:spacing w:line="320" w:lineRule="atLeast"/>
              <w:jc w:val="center"/>
              <w:rPr>
                <w:rFonts w:ascii="Arial" w:hAnsi="Arial" w:cs="Arial"/>
                <w:color w:val="000000"/>
                <w:sz w:val="18"/>
                <w:szCs w:val="18"/>
              </w:rPr>
            </w:pPr>
            <w:r w:rsidRPr="008D5B13">
              <w:rPr>
                <w:rFonts w:ascii="Arial" w:hAnsi="Arial" w:cs="Arial"/>
                <w:color w:val="000000"/>
                <w:sz w:val="18"/>
                <w:szCs w:val="18"/>
              </w:rPr>
              <w:t>R</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29D9" w:rsidRPr="008D5B13" w:rsidRDefault="001E29D9" w:rsidP="00D36EDA">
            <w:pPr>
              <w:autoSpaceDE w:val="0"/>
              <w:autoSpaceDN w:val="0"/>
              <w:adjustRightInd w:val="0"/>
              <w:spacing w:line="320" w:lineRule="atLeast"/>
              <w:jc w:val="center"/>
              <w:rPr>
                <w:rFonts w:ascii="Arial" w:hAnsi="Arial" w:cs="Arial"/>
                <w:color w:val="000000"/>
                <w:sz w:val="18"/>
                <w:szCs w:val="18"/>
              </w:rPr>
            </w:pPr>
            <w:r w:rsidRPr="008D5B13">
              <w:rPr>
                <w:rFonts w:ascii="Arial" w:hAnsi="Arial" w:cs="Arial"/>
                <w:color w:val="000000"/>
                <w:sz w:val="18"/>
                <w:szCs w:val="18"/>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29D9" w:rsidRPr="008D5B13" w:rsidRDefault="001E29D9" w:rsidP="00D36EDA">
            <w:pPr>
              <w:autoSpaceDE w:val="0"/>
              <w:autoSpaceDN w:val="0"/>
              <w:adjustRightInd w:val="0"/>
              <w:spacing w:line="320" w:lineRule="atLeast"/>
              <w:jc w:val="center"/>
              <w:rPr>
                <w:rFonts w:ascii="Arial" w:hAnsi="Arial" w:cs="Arial"/>
                <w:color w:val="000000"/>
                <w:sz w:val="18"/>
                <w:szCs w:val="18"/>
              </w:rPr>
            </w:pPr>
            <w:r w:rsidRPr="008D5B13">
              <w:rPr>
                <w:rFonts w:ascii="Arial" w:hAnsi="Arial" w:cs="Arial"/>
                <w:color w:val="000000"/>
                <w:sz w:val="18"/>
                <w:szCs w:val="18"/>
              </w:rPr>
              <w:t>Adjusted R Square</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29D9" w:rsidRPr="008D5B13" w:rsidRDefault="001E29D9" w:rsidP="00D36EDA">
            <w:pPr>
              <w:autoSpaceDE w:val="0"/>
              <w:autoSpaceDN w:val="0"/>
              <w:adjustRightInd w:val="0"/>
              <w:spacing w:line="320" w:lineRule="atLeast"/>
              <w:jc w:val="center"/>
              <w:rPr>
                <w:rFonts w:ascii="Arial" w:hAnsi="Arial" w:cs="Arial"/>
                <w:color w:val="000000"/>
                <w:sz w:val="18"/>
                <w:szCs w:val="18"/>
              </w:rPr>
            </w:pPr>
            <w:r w:rsidRPr="008D5B13">
              <w:rPr>
                <w:rFonts w:ascii="Arial" w:hAnsi="Arial" w:cs="Arial"/>
                <w:color w:val="000000"/>
                <w:sz w:val="18"/>
                <w:szCs w:val="18"/>
              </w:rPr>
              <w:t>Std. Error of the Estimate</w:t>
            </w:r>
          </w:p>
        </w:tc>
      </w:tr>
      <w:tr w:rsidR="001E29D9" w:rsidRPr="008D5B13" w:rsidTr="00D36EDA">
        <w:trPr>
          <w:cantSplit/>
          <w:tblHeader/>
          <w:jc w:val="center"/>
        </w:trPr>
        <w:tc>
          <w:tcPr>
            <w:tcW w:w="72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E29D9" w:rsidRPr="008D5B13" w:rsidRDefault="001E29D9" w:rsidP="00D36EDA">
            <w:pPr>
              <w:autoSpaceDE w:val="0"/>
              <w:autoSpaceDN w:val="0"/>
              <w:adjustRightInd w:val="0"/>
              <w:spacing w:line="320" w:lineRule="atLeast"/>
              <w:rPr>
                <w:rFonts w:ascii="Arial" w:hAnsi="Arial" w:cs="Arial"/>
                <w:color w:val="000000"/>
                <w:sz w:val="18"/>
                <w:szCs w:val="18"/>
              </w:rPr>
            </w:pPr>
            <w:r w:rsidRPr="008D5B13">
              <w:rPr>
                <w:rFonts w:ascii="Arial" w:hAnsi="Arial" w:cs="Arial"/>
                <w:color w:val="000000"/>
                <w:sz w:val="18"/>
                <w:szCs w:val="18"/>
              </w:rPr>
              <w:t>1</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1E29D9" w:rsidRPr="008D5B13" w:rsidRDefault="001E29D9" w:rsidP="00D36EDA">
            <w:pPr>
              <w:autoSpaceDE w:val="0"/>
              <w:autoSpaceDN w:val="0"/>
              <w:adjustRightInd w:val="0"/>
              <w:spacing w:line="320" w:lineRule="atLeast"/>
              <w:jc w:val="right"/>
              <w:rPr>
                <w:rFonts w:ascii="Arial" w:hAnsi="Arial" w:cs="Arial"/>
                <w:color w:val="000000"/>
                <w:sz w:val="18"/>
                <w:szCs w:val="18"/>
              </w:rPr>
            </w:pPr>
            <w:r w:rsidRPr="008D5B13">
              <w:rPr>
                <w:rFonts w:ascii="Arial" w:hAnsi="Arial" w:cs="Arial"/>
                <w:color w:val="000000"/>
                <w:sz w:val="18"/>
                <w:szCs w:val="18"/>
              </w:rPr>
              <w:t>.460</w:t>
            </w:r>
            <w:r w:rsidRPr="008D5B13">
              <w:rPr>
                <w:rFonts w:ascii="Arial" w:hAnsi="Arial" w:cs="Arial"/>
                <w:color w:val="000000"/>
                <w:sz w:val="18"/>
                <w:szCs w:val="18"/>
                <w:vertAlign w:val="superscript"/>
              </w:rPr>
              <w:t>a</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1E29D9" w:rsidRPr="008D5B13" w:rsidRDefault="001E29D9" w:rsidP="00D36EDA">
            <w:pPr>
              <w:autoSpaceDE w:val="0"/>
              <w:autoSpaceDN w:val="0"/>
              <w:adjustRightInd w:val="0"/>
              <w:spacing w:line="320" w:lineRule="atLeast"/>
              <w:jc w:val="right"/>
              <w:rPr>
                <w:rFonts w:ascii="Arial" w:hAnsi="Arial" w:cs="Arial"/>
                <w:color w:val="000000"/>
                <w:sz w:val="18"/>
                <w:szCs w:val="18"/>
              </w:rPr>
            </w:pPr>
            <w:r w:rsidRPr="008D5B13">
              <w:rPr>
                <w:rFonts w:ascii="Arial" w:hAnsi="Arial" w:cs="Arial"/>
                <w:color w:val="000000"/>
                <w:sz w:val="18"/>
                <w:szCs w:val="18"/>
              </w:rPr>
              <w:t>.211</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1E29D9" w:rsidRPr="008D5B13" w:rsidRDefault="001E29D9" w:rsidP="00D36EDA">
            <w:pPr>
              <w:autoSpaceDE w:val="0"/>
              <w:autoSpaceDN w:val="0"/>
              <w:adjustRightInd w:val="0"/>
              <w:spacing w:line="320" w:lineRule="atLeast"/>
              <w:jc w:val="right"/>
              <w:rPr>
                <w:rFonts w:ascii="Arial" w:hAnsi="Arial" w:cs="Arial"/>
                <w:color w:val="000000"/>
                <w:sz w:val="18"/>
                <w:szCs w:val="18"/>
              </w:rPr>
            </w:pPr>
            <w:r w:rsidRPr="008D5B13">
              <w:rPr>
                <w:rFonts w:ascii="Arial" w:hAnsi="Arial" w:cs="Arial"/>
                <w:color w:val="000000"/>
                <w:sz w:val="18"/>
                <w:szCs w:val="18"/>
              </w:rPr>
              <w:t>.143</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1E29D9" w:rsidRPr="008D5B13" w:rsidRDefault="001E29D9" w:rsidP="00D36EDA">
            <w:pPr>
              <w:autoSpaceDE w:val="0"/>
              <w:autoSpaceDN w:val="0"/>
              <w:adjustRightInd w:val="0"/>
              <w:spacing w:line="320" w:lineRule="atLeast"/>
              <w:jc w:val="right"/>
              <w:rPr>
                <w:rFonts w:ascii="Arial" w:hAnsi="Arial" w:cs="Arial"/>
                <w:color w:val="000000"/>
                <w:sz w:val="18"/>
                <w:szCs w:val="18"/>
              </w:rPr>
            </w:pPr>
            <w:r w:rsidRPr="008D5B13">
              <w:rPr>
                <w:rFonts w:ascii="Arial" w:hAnsi="Arial" w:cs="Arial"/>
                <w:color w:val="000000"/>
                <w:sz w:val="18"/>
                <w:szCs w:val="18"/>
              </w:rPr>
              <w:t>.71628</w:t>
            </w:r>
          </w:p>
        </w:tc>
      </w:tr>
      <w:tr w:rsidR="001E29D9" w:rsidRPr="008D5B13" w:rsidTr="00D36EDA">
        <w:trPr>
          <w:cantSplit/>
          <w:jc w:val="center"/>
        </w:trPr>
        <w:tc>
          <w:tcPr>
            <w:tcW w:w="5666" w:type="dxa"/>
            <w:gridSpan w:val="5"/>
            <w:tcBorders>
              <w:top w:val="nil"/>
              <w:left w:val="nil"/>
              <w:bottom w:val="nil"/>
              <w:right w:val="nil"/>
            </w:tcBorders>
            <w:shd w:val="clear" w:color="auto" w:fill="FFFFFF"/>
            <w:tcMar>
              <w:top w:w="30" w:type="dxa"/>
              <w:left w:w="30" w:type="dxa"/>
              <w:bottom w:w="30" w:type="dxa"/>
              <w:right w:w="30" w:type="dxa"/>
            </w:tcMar>
          </w:tcPr>
          <w:p w:rsidR="001E29D9" w:rsidRPr="008D5B13" w:rsidRDefault="001E29D9" w:rsidP="00D36EDA">
            <w:pPr>
              <w:autoSpaceDE w:val="0"/>
              <w:autoSpaceDN w:val="0"/>
              <w:adjustRightInd w:val="0"/>
              <w:spacing w:line="320" w:lineRule="atLeast"/>
              <w:rPr>
                <w:rFonts w:ascii="Arial" w:hAnsi="Arial" w:cs="Arial"/>
                <w:color w:val="000000"/>
                <w:sz w:val="18"/>
                <w:szCs w:val="18"/>
              </w:rPr>
            </w:pPr>
            <w:r w:rsidRPr="008D5B13">
              <w:rPr>
                <w:rFonts w:ascii="Arial" w:hAnsi="Arial" w:cs="Arial"/>
                <w:color w:val="000000"/>
                <w:sz w:val="18"/>
                <w:szCs w:val="18"/>
              </w:rPr>
              <w:t>a. Predictors: (Constant), Benefits, Payment, Promotion, Recognition</w:t>
            </w:r>
          </w:p>
        </w:tc>
      </w:tr>
    </w:tbl>
    <w:p w:rsidR="001E29D9" w:rsidRPr="008D5B13" w:rsidRDefault="001E29D9" w:rsidP="001E29D9">
      <w:pPr>
        <w:autoSpaceDE w:val="0"/>
        <w:autoSpaceDN w:val="0"/>
        <w:adjustRightInd w:val="0"/>
        <w:rPr>
          <w:sz w:val="24"/>
          <w:szCs w:val="24"/>
        </w:rPr>
      </w:pPr>
    </w:p>
    <w:tbl>
      <w:tblPr>
        <w:tblW w:w="780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258"/>
        <w:gridCol w:w="1441"/>
        <w:gridCol w:w="998"/>
        <w:gridCol w:w="1383"/>
        <w:gridCol w:w="1000"/>
        <w:gridCol w:w="1000"/>
      </w:tblGrid>
      <w:tr w:rsidR="001E29D9" w:rsidRPr="008D5B13" w:rsidTr="00D36EDA">
        <w:trPr>
          <w:cantSplit/>
          <w:tblHeader/>
          <w:jc w:val="center"/>
        </w:trPr>
        <w:tc>
          <w:tcPr>
            <w:tcW w:w="7798" w:type="dxa"/>
            <w:gridSpan w:val="7"/>
            <w:tcBorders>
              <w:top w:val="nil"/>
              <w:left w:val="nil"/>
              <w:bottom w:val="nil"/>
              <w:right w:val="nil"/>
            </w:tcBorders>
            <w:shd w:val="clear" w:color="auto" w:fill="FFFFFF"/>
            <w:tcMar>
              <w:top w:w="30" w:type="dxa"/>
              <w:left w:w="30" w:type="dxa"/>
              <w:bottom w:w="30" w:type="dxa"/>
              <w:right w:w="30" w:type="dxa"/>
            </w:tcMar>
            <w:vAlign w:val="center"/>
          </w:tcPr>
          <w:p w:rsidR="001E29D9" w:rsidRPr="008D5B13" w:rsidRDefault="001E29D9" w:rsidP="00D36EDA">
            <w:pPr>
              <w:autoSpaceDE w:val="0"/>
              <w:autoSpaceDN w:val="0"/>
              <w:adjustRightInd w:val="0"/>
              <w:spacing w:line="320" w:lineRule="atLeast"/>
              <w:jc w:val="center"/>
              <w:rPr>
                <w:rFonts w:ascii="Arial" w:hAnsi="Arial" w:cs="Arial"/>
                <w:color w:val="000000"/>
                <w:sz w:val="18"/>
                <w:szCs w:val="18"/>
              </w:rPr>
            </w:pPr>
            <w:r w:rsidRPr="008D5B13">
              <w:rPr>
                <w:rFonts w:ascii="Arial" w:hAnsi="Arial" w:cs="Arial"/>
                <w:b/>
                <w:bCs/>
                <w:color w:val="000000"/>
                <w:sz w:val="18"/>
                <w:szCs w:val="18"/>
              </w:rPr>
              <w:t>ANOVA</w:t>
            </w:r>
            <w:r w:rsidRPr="008D5B13">
              <w:rPr>
                <w:rFonts w:ascii="Arial" w:hAnsi="Arial" w:cs="Arial"/>
                <w:b/>
                <w:bCs/>
                <w:color w:val="000000"/>
                <w:sz w:val="18"/>
                <w:szCs w:val="18"/>
                <w:vertAlign w:val="superscript"/>
              </w:rPr>
              <w:t>b</w:t>
            </w:r>
          </w:p>
        </w:tc>
      </w:tr>
      <w:tr w:rsidR="001E29D9" w:rsidRPr="008D5B13" w:rsidTr="00D36EDA">
        <w:trPr>
          <w:cantSplit/>
          <w:tblHeader/>
          <w:jc w:val="center"/>
        </w:trPr>
        <w:tc>
          <w:tcPr>
            <w:tcW w:w="1978"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29D9" w:rsidRPr="008D5B13" w:rsidRDefault="001E29D9" w:rsidP="00D36EDA">
            <w:pPr>
              <w:autoSpaceDE w:val="0"/>
              <w:autoSpaceDN w:val="0"/>
              <w:adjustRightInd w:val="0"/>
              <w:spacing w:line="320" w:lineRule="atLeast"/>
              <w:rPr>
                <w:rFonts w:ascii="Arial" w:hAnsi="Arial" w:cs="Arial"/>
                <w:color w:val="000000"/>
                <w:sz w:val="18"/>
                <w:szCs w:val="18"/>
              </w:rPr>
            </w:pPr>
            <w:r w:rsidRPr="008D5B13">
              <w:rPr>
                <w:rFonts w:ascii="Arial" w:hAnsi="Arial" w:cs="Arial"/>
                <w:color w:val="000000"/>
                <w:sz w:val="18"/>
                <w:szCs w:val="18"/>
              </w:rPr>
              <w:t>Model</w:t>
            </w: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E29D9" w:rsidRPr="008D5B13" w:rsidRDefault="001E29D9" w:rsidP="00D36EDA">
            <w:pPr>
              <w:autoSpaceDE w:val="0"/>
              <w:autoSpaceDN w:val="0"/>
              <w:adjustRightInd w:val="0"/>
              <w:spacing w:line="320" w:lineRule="atLeast"/>
              <w:jc w:val="center"/>
              <w:rPr>
                <w:rFonts w:ascii="Arial" w:hAnsi="Arial" w:cs="Arial"/>
                <w:color w:val="000000"/>
                <w:sz w:val="18"/>
                <w:szCs w:val="18"/>
              </w:rPr>
            </w:pPr>
            <w:r w:rsidRPr="008D5B13">
              <w:rPr>
                <w:rFonts w:ascii="Arial" w:hAnsi="Arial" w:cs="Arial"/>
                <w:color w:val="000000"/>
                <w:sz w:val="18"/>
                <w:szCs w:val="18"/>
              </w:rPr>
              <w:t>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29D9" w:rsidRPr="008D5B13" w:rsidRDefault="001E29D9" w:rsidP="00D36EDA">
            <w:pPr>
              <w:autoSpaceDE w:val="0"/>
              <w:autoSpaceDN w:val="0"/>
              <w:adjustRightInd w:val="0"/>
              <w:spacing w:line="320" w:lineRule="atLeast"/>
              <w:jc w:val="center"/>
              <w:rPr>
                <w:rFonts w:ascii="Arial" w:hAnsi="Arial" w:cs="Arial"/>
                <w:color w:val="000000"/>
                <w:sz w:val="18"/>
                <w:szCs w:val="18"/>
              </w:rPr>
            </w:pPr>
            <w:r w:rsidRPr="008D5B13">
              <w:rPr>
                <w:rFonts w:ascii="Arial" w:hAnsi="Arial" w:cs="Arial"/>
                <w:color w:val="000000"/>
                <w:sz w:val="18"/>
                <w:szCs w:val="18"/>
              </w:rPr>
              <w:t>Df</w:t>
            </w:r>
          </w:p>
        </w:tc>
        <w:tc>
          <w:tcPr>
            <w:tcW w:w="13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29D9" w:rsidRPr="008D5B13" w:rsidRDefault="001E29D9" w:rsidP="00D36EDA">
            <w:pPr>
              <w:autoSpaceDE w:val="0"/>
              <w:autoSpaceDN w:val="0"/>
              <w:adjustRightInd w:val="0"/>
              <w:spacing w:line="320" w:lineRule="atLeast"/>
              <w:jc w:val="center"/>
              <w:rPr>
                <w:rFonts w:ascii="Arial" w:hAnsi="Arial" w:cs="Arial"/>
                <w:color w:val="000000"/>
                <w:sz w:val="18"/>
                <w:szCs w:val="18"/>
              </w:rPr>
            </w:pPr>
            <w:r w:rsidRPr="008D5B13">
              <w:rPr>
                <w:rFonts w:ascii="Arial" w:hAnsi="Arial" w:cs="Arial"/>
                <w:color w:val="000000"/>
                <w:sz w:val="18"/>
                <w:szCs w:val="18"/>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E29D9" w:rsidRPr="008D5B13" w:rsidRDefault="001E29D9" w:rsidP="00D36EDA">
            <w:pPr>
              <w:autoSpaceDE w:val="0"/>
              <w:autoSpaceDN w:val="0"/>
              <w:adjustRightInd w:val="0"/>
              <w:spacing w:line="320" w:lineRule="atLeast"/>
              <w:jc w:val="center"/>
              <w:rPr>
                <w:rFonts w:ascii="Arial" w:hAnsi="Arial" w:cs="Arial"/>
                <w:color w:val="000000"/>
                <w:sz w:val="18"/>
                <w:szCs w:val="18"/>
              </w:rPr>
            </w:pPr>
            <w:r w:rsidRPr="008D5B13">
              <w:rPr>
                <w:rFonts w:ascii="Arial" w:hAnsi="Arial" w:cs="Arial"/>
                <w:color w:val="000000"/>
                <w:sz w:val="18"/>
                <w:szCs w:val="18"/>
              </w:rPr>
              <w:t>F</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E29D9" w:rsidRPr="008D5B13" w:rsidRDefault="001E29D9" w:rsidP="00D36EDA">
            <w:pPr>
              <w:autoSpaceDE w:val="0"/>
              <w:autoSpaceDN w:val="0"/>
              <w:adjustRightInd w:val="0"/>
              <w:spacing w:line="320" w:lineRule="atLeast"/>
              <w:jc w:val="center"/>
              <w:rPr>
                <w:rFonts w:ascii="Arial" w:hAnsi="Arial" w:cs="Arial"/>
                <w:color w:val="000000"/>
                <w:sz w:val="18"/>
                <w:szCs w:val="18"/>
              </w:rPr>
            </w:pPr>
            <w:r w:rsidRPr="008D5B13">
              <w:rPr>
                <w:rFonts w:ascii="Arial" w:hAnsi="Arial" w:cs="Arial"/>
                <w:color w:val="000000"/>
                <w:sz w:val="18"/>
                <w:szCs w:val="18"/>
              </w:rPr>
              <w:t>Sig.</w:t>
            </w:r>
          </w:p>
        </w:tc>
      </w:tr>
      <w:tr w:rsidR="001E29D9" w:rsidRPr="008D5B13" w:rsidTr="00D36EDA">
        <w:trPr>
          <w:cantSplit/>
          <w:tblHeader/>
          <w:jc w:val="cent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29D9" w:rsidRPr="008D5B13" w:rsidRDefault="001E29D9" w:rsidP="00D36EDA">
            <w:pPr>
              <w:autoSpaceDE w:val="0"/>
              <w:autoSpaceDN w:val="0"/>
              <w:adjustRightInd w:val="0"/>
              <w:spacing w:line="320" w:lineRule="atLeast"/>
              <w:rPr>
                <w:rFonts w:ascii="Arial" w:hAnsi="Arial" w:cs="Arial"/>
                <w:color w:val="000000"/>
                <w:sz w:val="18"/>
                <w:szCs w:val="18"/>
              </w:rPr>
            </w:pPr>
            <w:r w:rsidRPr="008D5B13">
              <w:rPr>
                <w:rFonts w:ascii="Arial" w:hAnsi="Arial" w:cs="Arial"/>
                <w:color w:val="000000"/>
                <w:sz w:val="18"/>
                <w:szCs w:val="18"/>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E29D9" w:rsidRPr="008D5B13" w:rsidRDefault="001E29D9" w:rsidP="00D36EDA">
            <w:pPr>
              <w:autoSpaceDE w:val="0"/>
              <w:autoSpaceDN w:val="0"/>
              <w:adjustRightInd w:val="0"/>
              <w:spacing w:line="320" w:lineRule="atLeast"/>
              <w:rPr>
                <w:rFonts w:ascii="Arial" w:hAnsi="Arial" w:cs="Arial"/>
                <w:color w:val="000000"/>
                <w:sz w:val="18"/>
                <w:szCs w:val="18"/>
              </w:rPr>
            </w:pPr>
            <w:r w:rsidRPr="008D5B13">
              <w:rPr>
                <w:rFonts w:ascii="Arial" w:hAnsi="Arial" w:cs="Arial"/>
                <w:color w:val="000000"/>
                <w:sz w:val="18"/>
                <w:szCs w:val="18"/>
              </w:rPr>
              <w:t>Regression</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E29D9" w:rsidRPr="008D5B13" w:rsidRDefault="001E29D9" w:rsidP="00D36EDA">
            <w:pPr>
              <w:autoSpaceDE w:val="0"/>
              <w:autoSpaceDN w:val="0"/>
              <w:adjustRightInd w:val="0"/>
              <w:spacing w:line="320" w:lineRule="atLeast"/>
              <w:jc w:val="right"/>
              <w:rPr>
                <w:rFonts w:ascii="Arial" w:hAnsi="Arial" w:cs="Arial"/>
                <w:color w:val="000000"/>
                <w:sz w:val="18"/>
                <w:szCs w:val="18"/>
              </w:rPr>
            </w:pPr>
            <w:r w:rsidRPr="008D5B13">
              <w:rPr>
                <w:rFonts w:ascii="Arial" w:hAnsi="Arial" w:cs="Arial"/>
                <w:color w:val="000000"/>
                <w:sz w:val="18"/>
                <w:szCs w:val="18"/>
              </w:rPr>
              <w:t>6.321</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1E29D9" w:rsidRPr="008D5B13" w:rsidRDefault="001E29D9" w:rsidP="00D36EDA">
            <w:pPr>
              <w:autoSpaceDE w:val="0"/>
              <w:autoSpaceDN w:val="0"/>
              <w:adjustRightInd w:val="0"/>
              <w:spacing w:line="320" w:lineRule="atLeast"/>
              <w:jc w:val="right"/>
              <w:rPr>
                <w:rFonts w:ascii="Arial" w:hAnsi="Arial" w:cs="Arial"/>
                <w:color w:val="000000"/>
                <w:sz w:val="18"/>
                <w:szCs w:val="18"/>
              </w:rPr>
            </w:pPr>
            <w:r w:rsidRPr="008D5B13">
              <w:rPr>
                <w:rFonts w:ascii="Arial" w:hAnsi="Arial" w:cs="Arial"/>
                <w:color w:val="000000"/>
                <w:sz w:val="18"/>
                <w:szCs w:val="18"/>
              </w:rPr>
              <w:t>4</w:t>
            </w:r>
          </w:p>
        </w:tc>
        <w:tc>
          <w:tcPr>
            <w:tcW w:w="1382" w:type="dxa"/>
            <w:tcBorders>
              <w:top w:val="single" w:sz="16" w:space="0" w:color="000000"/>
              <w:bottom w:val="nil"/>
            </w:tcBorders>
            <w:shd w:val="clear" w:color="auto" w:fill="FFFFFF"/>
            <w:tcMar>
              <w:top w:w="30" w:type="dxa"/>
              <w:left w:w="30" w:type="dxa"/>
              <w:bottom w:w="30" w:type="dxa"/>
              <w:right w:w="30" w:type="dxa"/>
            </w:tcMar>
            <w:vAlign w:val="center"/>
          </w:tcPr>
          <w:p w:rsidR="001E29D9" w:rsidRPr="008D5B13" w:rsidRDefault="001E29D9" w:rsidP="00D36EDA">
            <w:pPr>
              <w:autoSpaceDE w:val="0"/>
              <w:autoSpaceDN w:val="0"/>
              <w:adjustRightInd w:val="0"/>
              <w:spacing w:line="320" w:lineRule="atLeast"/>
              <w:jc w:val="right"/>
              <w:rPr>
                <w:rFonts w:ascii="Arial" w:hAnsi="Arial" w:cs="Arial"/>
                <w:color w:val="000000"/>
                <w:sz w:val="18"/>
                <w:szCs w:val="18"/>
              </w:rPr>
            </w:pPr>
            <w:r w:rsidRPr="008D5B13">
              <w:rPr>
                <w:rFonts w:ascii="Arial" w:hAnsi="Arial" w:cs="Arial"/>
                <w:color w:val="000000"/>
                <w:sz w:val="18"/>
                <w:szCs w:val="18"/>
              </w:rPr>
              <w:t>1.580</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1E29D9" w:rsidRPr="008D5B13" w:rsidRDefault="001E29D9" w:rsidP="00D36EDA">
            <w:pPr>
              <w:autoSpaceDE w:val="0"/>
              <w:autoSpaceDN w:val="0"/>
              <w:adjustRightInd w:val="0"/>
              <w:spacing w:line="320" w:lineRule="atLeast"/>
              <w:jc w:val="right"/>
              <w:rPr>
                <w:rFonts w:ascii="Arial" w:hAnsi="Arial" w:cs="Arial"/>
                <w:color w:val="000000"/>
                <w:sz w:val="18"/>
                <w:szCs w:val="18"/>
              </w:rPr>
            </w:pPr>
            <w:r w:rsidRPr="008D5B13">
              <w:rPr>
                <w:rFonts w:ascii="Arial" w:hAnsi="Arial" w:cs="Arial"/>
                <w:color w:val="000000"/>
                <w:sz w:val="18"/>
                <w:szCs w:val="18"/>
              </w:rPr>
              <w:t>3.080</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E29D9" w:rsidRPr="008D5B13" w:rsidRDefault="001E29D9" w:rsidP="00D36EDA">
            <w:pPr>
              <w:autoSpaceDE w:val="0"/>
              <w:autoSpaceDN w:val="0"/>
              <w:adjustRightInd w:val="0"/>
              <w:spacing w:line="320" w:lineRule="atLeast"/>
              <w:jc w:val="right"/>
              <w:rPr>
                <w:rFonts w:ascii="Arial" w:hAnsi="Arial" w:cs="Arial"/>
                <w:color w:val="000000"/>
                <w:sz w:val="18"/>
                <w:szCs w:val="18"/>
              </w:rPr>
            </w:pPr>
            <w:r w:rsidRPr="008D5B13">
              <w:rPr>
                <w:rFonts w:ascii="Arial" w:hAnsi="Arial" w:cs="Arial"/>
                <w:color w:val="000000"/>
                <w:sz w:val="18"/>
                <w:szCs w:val="18"/>
              </w:rPr>
              <w:t>.025</w:t>
            </w:r>
            <w:r w:rsidRPr="008D5B13">
              <w:rPr>
                <w:rFonts w:ascii="Arial" w:hAnsi="Arial" w:cs="Arial"/>
                <w:color w:val="000000"/>
                <w:sz w:val="18"/>
                <w:szCs w:val="18"/>
                <w:vertAlign w:val="superscript"/>
              </w:rPr>
              <w:t>a</w:t>
            </w:r>
          </w:p>
        </w:tc>
      </w:tr>
      <w:tr w:rsidR="001E29D9" w:rsidRPr="008D5B13" w:rsidTr="00D36EDA">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29D9" w:rsidRPr="008D5B13" w:rsidRDefault="001E29D9" w:rsidP="00D36EDA">
            <w:pPr>
              <w:autoSpaceDE w:val="0"/>
              <w:autoSpaceDN w:val="0"/>
              <w:adjustRightInd w:val="0"/>
              <w:rPr>
                <w:rFonts w:ascii="Arial" w:hAnsi="Arial" w:cs="Arial"/>
                <w:color w:val="000000"/>
                <w:sz w:val="18"/>
                <w:szCs w:val="18"/>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rsidR="001E29D9" w:rsidRPr="008D5B13" w:rsidRDefault="001E29D9" w:rsidP="00D36EDA">
            <w:pPr>
              <w:autoSpaceDE w:val="0"/>
              <w:autoSpaceDN w:val="0"/>
              <w:adjustRightInd w:val="0"/>
              <w:spacing w:line="320" w:lineRule="atLeast"/>
              <w:rPr>
                <w:rFonts w:ascii="Arial" w:hAnsi="Arial" w:cs="Arial"/>
                <w:color w:val="000000"/>
                <w:sz w:val="18"/>
                <w:szCs w:val="18"/>
              </w:rPr>
            </w:pPr>
            <w:r w:rsidRPr="008D5B13">
              <w:rPr>
                <w:rFonts w:ascii="Arial" w:hAnsi="Arial" w:cs="Arial"/>
                <w:color w:val="000000"/>
                <w:sz w:val="18"/>
                <w:szCs w:val="18"/>
              </w:rPr>
              <w:t>Residual</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1E29D9" w:rsidRPr="008D5B13" w:rsidRDefault="001E29D9" w:rsidP="00D36EDA">
            <w:pPr>
              <w:autoSpaceDE w:val="0"/>
              <w:autoSpaceDN w:val="0"/>
              <w:adjustRightInd w:val="0"/>
              <w:spacing w:line="320" w:lineRule="atLeast"/>
              <w:jc w:val="right"/>
              <w:rPr>
                <w:rFonts w:ascii="Arial" w:hAnsi="Arial" w:cs="Arial"/>
                <w:color w:val="000000"/>
                <w:sz w:val="18"/>
                <w:szCs w:val="18"/>
              </w:rPr>
            </w:pPr>
            <w:r w:rsidRPr="008D5B13">
              <w:rPr>
                <w:rFonts w:ascii="Arial" w:hAnsi="Arial" w:cs="Arial"/>
                <w:color w:val="000000"/>
                <w:sz w:val="18"/>
                <w:szCs w:val="18"/>
              </w:rPr>
              <w:t>23.601</w:t>
            </w:r>
          </w:p>
        </w:tc>
        <w:tc>
          <w:tcPr>
            <w:tcW w:w="998" w:type="dxa"/>
            <w:tcBorders>
              <w:top w:val="nil"/>
              <w:bottom w:val="nil"/>
            </w:tcBorders>
            <w:shd w:val="clear" w:color="auto" w:fill="FFFFFF"/>
            <w:tcMar>
              <w:top w:w="30" w:type="dxa"/>
              <w:left w:w="30" w:type="dxa"/>
              <w:bottom w:w="30" w:type="dxa"/>
              <w:right w:w="30" w:type="dxa"/>
            </w:tcMar>
            <w:vAlign w:val="center"/>
          </w:tcPr>
          <w:p w:rsidR="001E29D9" w:rsidRPr="008D5B13" w:rsidRDefault="001E29D9" w:rsidP="00D36EDA">
            <w:pPr>
              <w:autoSpaceDE w:val="0"/>
              <w:autoSpaceDN w:val="0"/>
              <w:adjustRightInd w:val="0"/>
              <w:spacing w:line="320" w:lineRule="atLeast"/>
              <w:jc w:val="right"/>
              <w:rPr>
                <w:rFonts w:ascii="Arial" w:hAnsi="Arial" w:cs="Arial"/>
                <w:color w:val="000000"/>
                <w:sz w:val="18"/>
                <w:szCs w:val="18"/>
              </w:rPr>
            </w:pPr>
            <w:r w:rsidRPr="008D5B13">
              <w:rPr>
                <w:rFonts w:ascii="Arial" w:hAnsi="Arial" w:cs="Arial"/>
                <w:color w:val="000000"/>
                <w:sz w:val="18"/>
                <w:szCs w:val="18"/>
              </w:rPr>
              <w:t>46</w:t>
            </w:r>
          </w:p>
        </w:tc>
        <w:tc>
          <w:tcPr>
            <w:tcW w:w="1382" w:type="dxa"/>
            <w:tcBorders>
              <w:top w:val="nil"/>
              <w:bottom w:val="nil"/>
            </w:tcBorders>
            <w:shd w:val="clear" w:color="auto" w:fill="FFFFFF"/>
            <w:tcMar>
              <w:top w:w="30" w:type="dxa"/>
              <w:left w:w="30" w:type="dxa"/>
              <w:bottom w:w="30" w:type="dxa"/>
              <w:right w:w="30" w:type="dxa"/>
            </w:tcMar>
            <w:vAlign w:val="center"/>
          </w:tcPr>
          <w:p w:rsidR="001E29D9" w:rsidRPr="008D5B13" w:rsidRDefault="001E29D9" w:rsidP="00D36EDA">
            <w:pPr>
              <w:autoSpaceDE w:val="0"/>
              <w:autoSpaceDN w:val="0"/>
              <w:adjustRightInd w:val="0"/>
              <w:spacing w:line="320" w:lineRule="atLeast"/>
              <w:jc w:val="right"/>
              <w:rPr>
                <w:rFonts w:ascii="Arial" w:hAnsi="Arial" w:cs="Arial"/>
                <w:color w:val="000000"/>
                <w:sz w:val="18"/>
                <w:szCs w:val="18"/>
              </w:rPr>
            </w:pPr>
            <w:r w:rsidRPr="008D5B13">
              <w:rPr>
                <w:rFonts w:ascii="Arial" w:hAnsi="Arial" w:cs="Arial"/>
                <w:color w:val="000000"/>
                <w:sz w:val="18"/>
                <w:szCs w:val="18"/>
              </w:rPr>
              <w:t>.513</w:t>
            </w:r>
          </w:p>
        </w:tc>
        <w:tc>
          <w:tcPr>
            <w:tcW w:w="1000" w:type="dxa"/>
            <w:tcBorders>
              <w:top w:val="nil"/>
              <w:bottom w:val="nil"/>
            </w:tcBorders>
            <w:shd w:val="clear" w:color="auto" w:fill="FFFFFF"/>
            <w:tcMar>
              <w:top w:w="30" w:type="dxa"/>
              <w:left w:w="30" w:type="dxa"/>
              <w:bottom w:w="30" w:type="dxa"/>
              <w:right w:w="30" w:type="dxa"/>
            </w:tcMar>
          </w:tcPr>
          <w:p w:rsidR="001E29D9" w:rsidRPr="008D5B13" w:rsidRDefault="001E29D9" w:rsidP="00D36EDA">
            <w:pPr>
              <w:autoSpaceDE w:val="0"/>
              <w:autoSpaceDN w:val="0"/>
              <w:adjustRightInd w:val="0"/>
              <w:rPr>
                <w:sz w:val="24"/>
                <w:szCs w:val="24"/>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1E29D9" w:rsidRPr="008D5B13" w:rsidRDefault="001E29D9" w:rsidP="00D36EDA">
            <w:pPr>
              <w:autoSpaceDE w:val="0"/>
              <w:autoSpaceDN w:val="0"/>
              <w:adjustRightInd w:val="0"/>
              <w:rPr>
                <w:sz w:val="24"/>
                <w:szCs w:val="24"/>
              </w:rPr>
            </w:pPr>
          </w:p>
        </w:tc>
      </w:tr>
      <w:tr w:rsidR="001E29D9" w:rsidRPr="008D5B13" w:rsidTr="00D36EDA">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E29D9" w:rsidRPr="008D5B13" w:rsidRDefault="001E29D9" w:rsidP="00D36EDA">
            <w:pPr>
              <w:autoSpaceDE w:val="0"/>
              <w:autoSpaceDN w:val="0"/>
              <w:adjustRightInd w:val="0"/>
              <w:rPr>
                <w:sz w:val="24"/>
                <w:szCs w:val="24"/>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E29D9" w:rsidRPr="008D5B13" w:rsidRDefault="001E29D9" w:rsidP="00D36EDA">
            <w:pPr>
              <w:autoSpaceDE w:val="0"/>
              <w:autoSpaceDN w:val="0"/>
              <w:adjustRightInd w:val="0"/>
              <w:spacing w:line="320" w:lineRule="atLeast"/>
              <w:rPr>
                <w:rFonts w:ascii="Arial" w:hAnsi="Arial" w:cs="Arial"/>
                <w:color w:val="000000"/>
                <w:sz w:val="18"/>
                <w:szCs w:val="18"/>
              </w:rPr>
            </w:pPr>
            <w:r w:rsidRPr="008D5B13">
              <w:rPr>
                <w:rFonts w:ascii="Arial" w:hAnsi="Arial" w:cs="Arial"/>
                <w:color w:val="000000"/>
                <w:sz w:val="18"/>
                <w:szCs w:val="18"/>
              </w:rPr>
              <w:t>Total</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E29D9" w:rsidRPr="008D5B13" w:rsidRDefault="001E29D9" w:rsidP="00D36EDA">
            <w:pPr>
              <w:autoSpaceDE w:val="0"/>
              <w:autoSpaceDN w:val="0"/>
              <w:adjustRightInd w:val="0"/>
              <w:spacing w:line="320" w:lineRule="atLeast"/>
              <w:jc w:val="right"/>
              <w:rPr>
                <w:rFonts w:ascii="Arial" w:hAnsi="Arial" w:cs="Arial"/>
                <w:color w:val="000000"/>
                <w:sz w:val="18"/>
                <w:szCs w:val="18"/>
              </w:rPr>
            </w:pPr>
            <w:r w:rsidRPr="008D5B13">
              <w:rPr>
                <w:rFonts w:ascii="Arial" w:hAnsi="Arial" w:cs="Arial"/>
                <w:color w:val="000000"/>
                <w:sz w:val="18"/>
                <w:szCs w:val="18"/>
              </w:rPr>
              <w:t>29.922</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1E29D9" w:rsidRPr="008D5B13" w:rsidRDefault="001E29D9" w:rsidP="00D36EDA">
            <w:pPr>
              <w:autoSpaceDE w:val="0"/>
              <w:autoSpaceDN w:val="0"/>
              <w:adjustRightInd w:val="0"/>
              <w:spacing w:line="320" w:lineRule="atLeast"/>
              <w:jc w:val="right"/>
              <w:rPr>
                <w:rFonts w:ascii="Arial" w:hAnsi="Arial" w:cs="Arial"/>
                <w:color w:val="000000"/>
                <w:sz w:val="18"/>
                <w:szCs w:val="18"/>
              </w:rPr>
            </w:pPr>
            <w:r w:rsidRPr="008D5B13">
              <w:rPr>
                <w:rFonts w:ascii="Arial" w:hAnsi="Arial" w:cs="Arial"/>
                <w:color w:val="000000"/>
                <w:sz w:val="18"/>
                <w:szCs w:val="18"/>
              </w:rPr>
              <w:t>50</w:t>
            </w:r>
          </w:p>
        </w:tc>
        <w:tc>
          <w:tcPr>
            <w:tcW w:w="1382" w:type="dxa"/>
            <w:tcBorders>
              <w:top w:val="nil"/>
              <w:bottom w:val="single" w:sz="16" w:space="0" w:color="000000"/>
            </w:tcBorders>
            <w:shd w:val="clear" w:color="auto" w:fill="FFFFFF"/>
            <w:tcMar>
              <w:top w:w="30" w:type="dxa"/>
              <w:left w:w="30" w:type="dxa"/>
              <w:bottom w:w="30" w:type="dxa"/>
              <w:right w:w="30" w:type="dxa"/>
            </w:tcMar>
          </w:tcPr>
          <w:p w:rsidR="001E29D9" w:rsidRPr="008D5B13" w:rsidRDefault="001E29D9" w:rsidP="00D36EDA">
            <w:pPr>
              <w:autoSpaceDE w:val="0"/>
              <w:autoSpaceDN w:val="0"/>
              <w:adjustRightInd w:val="0"/>
              <w:rPr>
                <w:sz w:val="24"/>
                <w:szCs w:val="24"/>
              </w:rPr>
            </w:pPr>
          </w:p>
        </w:tc>
        <w:tc>
          <w:tcPr>
            <w:tcW w:w="1000" w:type="dxa"/>
            <w:tcBorders>
              <w:top w:val="nil"/>
              <w:bottom w:val="single" w:sz="16" w:space="0" w:color="000000"/>
            </w:tcBorders>
            <w:shd w:val="clear" w:color="auto" w:fill="FFFFFF"/>
            <w:tcMar>
              <w:top w:w="30" w:type="dxa"/>
              <w:left w:w="30" w:type="dxa"/>
              <w:bottom w:w="30" w:type="dxa"/>
              <w:right w:w="30" w:type="dxa"/>
            </w:tcMar>
          </w:tcPr>
          <w:p w:rsidR="001E29D9" w:rsidRPr="008D5B13" w:rsidRDefault="001E29D9" w:rsidP="00D36EDA">
            <w:pPr>
              <w:autoSpaceDE w:val="0"/>
              <w:autoSpaceDN w:val="0"/>
              <w:adjustRightInd w:val="0"/>
              <w:rPr>
                <w:sz w:val="24"/>
                <w:szCs w:val="24"/>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E29D9" w:rsidRPr="008D5B13" w:rsidRDefault="001E29D9" w:rsidP="00D36EDA">
            <w:pPr>
              <w:autoSpaceDE w:val="0"/>
              <w:autoSpaceDN w:val="0"/>
              <w:adjustRightInd w:val="0"/>
              <w:rPr>
                <w:sz w:val="24"/>
                <w:szCs w:val="24"/>
              </w:rPr>
            </w:pPr>
          </w:p>
        </w:tc>
      </w:tr>
      <w:tr w:rsidR="001E29D9" w:rsidRPr="008D5B13" w:rsidTr="00D36EDA">
        <w:trPr>
          <w:cantSplit/>
          <w:jc w:val="center"/>
        </w:trPr>
        <w:tc>
          <w:tcPr>
            <w:tcW w:w="6798" w:type="dxa"/>
            <w:gridSpan w:val="6"/>
            <w:tcBorders>
              <w:top w:val="nil"/>
              <w:left w:val="nil"/>
              <w:bottom w:val="nil"/>
              <w:right w:val="nil"/>
            </w:tcBorders>
            <w:shd w:val="clear" w:color="auto" w:fill="FFFFFF"/>
            <w:tcMar>
              <w:top w:w="30" w:type="dxa"/>
              <w:left w:w="30" w:type="dxa"/>
              <w:bottom w:w="30" w:type="dxa"/>
              <w:right w:w="30" w:type="dxa"/>
            </w:tcMar>
          </w:tcPr>
          <w:p w:rsidR="001E29D9" w:rsidRPr="008D5B13" w:rsidRDefault="001E29D9" w:rsidP="00D36EDA">
            <w:pPr>
              <w:autoSpaceDE w:val="0"/>
              <w:autoSpaceDN w:val="0"/>
              <w:adjustRightInd w:val="0"/>
              <w:spacing w:line="320" w:lineRule="atLeast"/>
              <w:rPr>
                <w:rFonts w:ascii="Arial" w:hAnsi="Arial" w:cs="Arial"/>
                <w:color w:val="000000"/>
                <w:sz w:val="18"/>
                <w:szCs w:val="18"/>
              </w:rPr>
            </w:pPr>
            <w:r w:rsidRPr="008D5B13">
              <w:rPr>
                <w:rFonts w:ascii="Arial" w:hAnsi="Arial" w:cs="Arial"/>
                <w:color w:val="000000"/>
                <w:sz w:val="18"/>
                <w:szCs w:val="18"/>
              </w:rPr>
              <w:t>a. Predictors: (Constant), Benefits, Payment, Promotion, Recognition</w:t>
            </w:r>
          </w:p>
        </w:tc>
        <w:tc>
          <w:tcPr>
            <w:tcW w:w="1000" w:type="dxa"/>
            <w:tcBorders>
              <w:top w:val="nil"/>
              <w:left w:val="nil"/>
              <w:bottom w:val="nil"/>
              <w:right w:val="nil"/>
            </w:tcBorders>
            <w:shd w:val="clear" w:color="auto" w:fill="FFFFFF"/>
            <w:tcMar>
              <w:top w:w="30" w:type="dxa"/>
              <w:left w:w="30" w:type="dxa"/>
              <w:bottom w:w="30" w:type="dxa"/>
              <w:right w:w="30" w:type="dxa"/>
            </w:tcMar>
          </w:tcPr>
          <w:p w:rsidR="001E29D9" w:rsidRPr="008D5B13" w:rsidRDefault="001E29D9" w:rsidP="00D36EDA">
            <w:pPr>
              <w:autoSpaceDE w:val="0"/>
              <w:autoSpaceDN w:val="0"/>
              <w:adjustRightInd w:val="0"/>
              <w:rPr>
                <w:sz w:val="24"/>
                <w:szCs w:val="24"/>
              </w:rPr>
            </w:pPr>
          </w:p>
        </w:tc>
      </w:tr>
      <w:tr w:rsidR="001E29D9" w:rsidRPr="008D5B13" w:rsidTr="00D36EDA">
        <w:trPr>
          <w:cantSplit/>
          <w:jc w:val="center"/>
        </w:trPr>
        <w:tc>
          <w:tcPr>
            <w:tcW w:w="4416" w:type="dxa"/>
            <w:gridSpan w:val="4"/>
            <w:tcBorders>
              <w:top w:val="nil"/>
              <w:left w:val="nil"/>
              <w:bottom w:val="nil"/>
              <w:right w:val="nil"/>
            </w:tcBorders>
            <w:shd w:val="clear" w:color="auto" w:fill="FFFFFF"/>
            <w:tcMar>
              <w:top w:w="30" w:type="dxa"/>
              <w:left w:w="30" w:type="dxa"/>
              <w:bottom w:w="30" w:type="dxa"/>
              <w:right w:w="30" w:type="dxa"/>
            </w:tcMar>
          </w:tcPr>
          <w:p w:rsidR="001E29D9" w:rsidRPr="008D5B13" w:rsidRDefault="001E29D9" w:rsidP="00D36EDA">
            <w:pPr>
              <w:autoSpaceDE w:val="0"/>
              <w:autoSpaceDN w:val="0"/>
              <w:adjustRightInd w:val="0"/>
              <w:spacing w:line="320" w:lineRule="atLeast"/>
              <w:rPr>
                <w:rFonts w:ascii="Arial" w:hAnsi="Arial" w:cs="Arial"/>
                <w:color w:val="000000"/>
                <w:sz w:val="18"/>
                <w:szCs w:val="18"/>
              </w:rPr>
            </w:pPr>
            <w:r w:rsidRPr="008D5B13">
              <w:rPr>
                <w:rFonts w:ascii="Arial" w:hAnsi="Arial" w:cs="Arial"/>
                <w:color w:val="000000"/>
                <w:sz w:val="18"/>
                <w:szCs w:val="18"/>
              </w:rPr>
              <w:t>b. Dependent Variable: Motivation</w:t>
            </w:r>
          </w:p>
        </w:tc>
        <w:tc>
          <w:tcPr>
            <w:tcW w:w="1382" w:type="dxa"/>
            <w:tcBorders>
              <w:top w:val="nil"/>
              <w:left w:val="nil"/>
              <w:bottom w:val="nil"/>
              <w:right w:val="nil"/>
            </w:tcBorders>
            <w:shd w:val="clear" w:color="auto" w:fill="FFFFFF"/>
            <w:tcMar>
              <w:top w:w="30" w:type="dxa"/>
              <w:left w:w="30" w:type="dxa"/>
              <w:bottom w:w="30" w:type="dxa"/>
              <w:right w:w="30" w:type="dxa"/>
            </w:tcMar>
          </w:tcPr>
          <w:p w:rsidR="001E29D9" w:rsidRPr="008D5B13" w:rsidRDefault="001E29D9" w:rsidP="00D36EDA">
            <w:pPr>
              <w:autoSpaceDE w:val="0"/>
              <w:autoSpaceDN w:val="0"/>
              <w:adjustRightInd w:val="0"/>
              <w:rPr>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1E29D9" w:rsidRPr="008D5B13" w:rsidRDefault="001E29D9" w:rsidP="00D36EDA">
            <w:pPr>
              <w:autoSpaceDE w:val="0"/>
              <w:autoSpaceDN w:val="0"/>
              <w:adjustRightInd w:val="0"/>
              <w:rPr>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1E29D9" w:rsidRPr="008D5B13" w:rsidRDefault="001E29D9" w:rsidP="00D36EDA">
            <w:pPr>
              <w:autoSpaceDE w:val="0"/>
              <w:autoSpaceDN w:val="0"/>
              <w:adjustRightInd w:val="0"/>
              <w:rPr>
                <w:sz w:val="24"/>
                <w:szCs w:val="24"/>
              </w:rPr>
            </w:pPr>
          </w:p>
        </w:tc>
      </w:tr>
    </w:tbl>
    <w:p w:rsidR="001E29D9" w:rsidRDefault="001E29D9" w:rsidP="001E29D9">
      <w:pPr>
        <w:pStyle w:val="05TeksIsi"/>
        <w:rPr>
          <w:lang w:val="en-US"/>
        </w:rPr>
      </w:pPr>
      <w:r>
        <w:br/>
      </w:r>
      <w:r>
        <w:tab/>
        <w:t xml:space="preserve">Based on table 4, the study indicates that the correlation between rewards and different variables of rewards /and motivation resulted in </w:t>
      </w:r>
      <w:r w:rsidRPr="00E70ED6">
        <w:rPr>
          <w:i/>
        </w:rPr>
        <w:t>r</w:t>
      </w:r>
      <w:r>
        <w:t xml:space="preserve"> = 0.406 that rewards to have positive relationship with employee motivation at </w:t>
      </w:r>
      <w:r w:rsidRPr="00F53407">
        <w:rPr>
          <w:i/>
        </w:rPr>
        <w:t>r</w:t>
      </w:r>
      <w:r>
        <w:t>&gt; 0.3. Furthermore, the degree of how independent variable affecting dependent variable can be seen at R Square value. The following percentage shows how rewards variable affect motivation, rewards affecting employee motivation by 21.1% (R Square = 0.211).</w:t>
      </w:r>
    </w:p>
    <w:p w:rsidR="001E29D9" w:rsidRDefault="001E29D9" w:rsidP="001E29D9">
      <w:pPr>
        <w:pStyle w:val="05TeksIsi"/>
        <w:ind w:firstLine="0"/>
      </w:pPr>
      <w:r>
        <w:tab/>
        <w:t xml:space="preserve">Moreover, the table above shows the significant level of results of different variables of rewards. The value given in table 4 indicates they are significant with ρ = 0.025, at α = 0.05. The t-value also shows the significant level of the data result by comparing the t-table and t-count given in the table at α = 0.05 or 1.943 and significant when t-count &gt; t-table. The following t-count of different variables indicate their significant degree, promotion (2.078), significant, recognition (2.108), significant, and the overall value of t-count on rewards is 2.441 and shows that it is significant as it is higher than t-table at α = 0.05 or 1.943. </w:t>
      </w:r>
      <w:r>
        <w:tab/>
      </w:r>
      <w:r>
        <w:br/>
      </w:r>
      <w:r>
        <w:tab/>
        <w:t xml:space="preserve">The results reported in Table 4 shows that rewards are related with employee work motivation at Anjasmoro Adventist Academy. The overall result shows that rewards is related with employee work motivation, the positive relationship shows middle level of relationship between rewards and employee work motivation </w:t>
      </w:r>
      <w:r w:rsidRPr="00330D14">
        <w:t>(</w:t>
      </w:r>
      <w:r w:rsidRPr="00122DB9">
        <w:rPr>
          <w:i/>
        </w:rPr>
        <w:t>r</w:t>
      </w:r>
      <w:r w:rsidRPr="00330D14">
        <w:t xml:space="preserve"> = 0.</w:t>
      </w:r>
      <w:r>
        <w:t>406, p &lt; 0.05</w:t>
      </w:r>
      <w:r w:rsidRPr="00330D14">
        <w:t>)</w:t>
      </w:r>
      <w:r>
        <w:t xml:space="preserve">. </w:t>
      </w:r>
    </w:p>
    <w:p w:rsidR="001E29D9" w:rsidRDefault="001E29D9" w:rsidP="001E29D9">
      <w:pPr>
        <w:pStyle w:val="04Subjudul2"/>
      </w:pPr>
      <w:r w:rsidRPr="00CD1017">
        <w:t>Hypothesis</w:t>
      </w:r>
    </w:p>
    <w:p w:rsidR="001E29D9" w:rsidRPr="007C4BD7" w:rsidRDefault="001E29D9" w:rsidP="001E29D9">
      <w:pPr>
        <w:pStyle w:val="05TeksIsi"/>
      </w:pPr>
      <w:r w:rsidRPr="007C4BD7">
        <w:t>To test this hypothesis, Pearson Product Correlation Moment was used and the results are as shown in table 4.</w:t>
      </w:r>
    </w:p>
    <w:p w:rsidR="001E29D9" w:rsidRPr="007C4BD7" w:rsidRDefault="001E29D9" w:rsidP="001E29D9">
      <w:pPr>
        <w:jc w:val="center"/>
      </w:pPr>
      <w:r>
        <w:rPr>
          <w:b/>
        </w:rPr>
        <w:t>Table 5</w:t>
      </w:r>
      <w:r>
        <w:rPr>
          <w:b/>
        </w:rPr>
        <w:br/>
      </w:r>
      <w:r w:rsidRPr="007C4BD7">
        <w:rPr>
          <w:b/>
        </w:rPr>
        <w:t xml:space="preserve">Testing of </w:t>
      </w:r>
      <w:r>
        <w:rPr>
          <w:b/>
        </w:rPr>
        <w:t>H</w:t>
      </w:r>
      <w:r w:rsidRPr="007C4BD7">
        <w:rPr>
          <w:b/>
        </w:rPr>
        <w:t>ypothesis</w:t>
      </w:r>
    </w:p>
    <w:tbl>
      <w:tblPr>
        <w:tblW w:w="7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4929"/>
      </w:tblGrid>
      <w:tr w:rsidR="001E29D9" w:rsidRPr="00C07F67" w:rsidTr="00D36EDA">
        <w:tc>
          <w:tcPr>
            <w:tcW w:w="2379" w:type="dxa"/>
          </w:tcPr>
          <w:p w:rsidR="001E29D9" w:rsidRPr="00C07F67" w:rsidRDefault="001E29D9" w:rsidP="00D36EDA"/>
        </w:tc>
        <w:tc>
          <w:tcPr>
            <w:tcW w:w="4929" w:type="dxa"/>
          </w:tcPr>
          <w:p w:rsidR="001E29D9" w:rsidRPr="00C07F67" w:rsidRDefault="001E29D9" w:rsidP="00D36EDA">
            <w:r w:rsidRPr="00C07F67">
              <w:t>Mean</w:t>
            </w:r>
            <w:r>
              <w:t xml:space="preserve">      Standard       N     r-cal    </w:t>
            </w:r>
            <w:r w:rsidRPr="00C07F67">
              <w:t xml:space="preserve">r-critical    </w:t>
            </w:r>
            <w:r w:rsidRPr="00C07F67">
              <w:rPr>
                <w:i/>
              </w:rPr>
              <w:t>df</w:t>
            </w:r>
            <w:r w:rsidRPr="00C07F67">
              <w:t xml:space="preserve">     Sig. </w:t>
            </w:r>
          </w:p>
          <w:p w:rsidR="001E29D9" w:rsidRPr="00C07F67" w:rsidRDefault="001E29D9" w:rsidP="00D36EDA">
            <w:r w:rsidRPr="00C07F67">
              <w:t xml:space="preserve">               Deviation                                 </w:t>
            </w:r>
            <w:r>
              <w:t xml:space="preserve">                </w:t>
            </w:r>
            <w:r w:rsidRPr="00C07F67">
              <w:t xml:space="preserve">(2-tailed   </w:t>
            </w:r>
          </w:p>
        </w:tc>
      </w:tr>
      <w:tr w:rsidR="001E29D9" w:rsidRPr="00C07F67" w:rsidTr="00D36EDA">
        <w:tc>
          <w:tcPr>
            <w:tcW w:w="2379" w:type="dxa"/>
          </w:tcPr>
          <w:p w:rsidR="001E29D9" w:rsidRPr="00C07F67" w:rsidRDefault="001E29D9" w:rsidP="00D36EDA">
            <w:r w:rsidRPr="00C07F67">
              <w:t>Rewards</w:t>
            </w:r>
          </w:p>
        </w:tc>
        <w:tc>
          <w:tcPr>
            <w:tcW w:w="4929" w:type="dxa"/>
          </w:tcPr>
          <w:p w:rsidR="001E29D9" w:rsidRPr="00C07F67" w:rsidRDefault="001E29D9" w:rsidP="00D36EDA">
            <w:r w:rsidRPr="00C07F67">
              <w:t xml:space="preserve">3.67         .53868        </w:t>
            </w:r>
            <w:r>
              <w:t xml:space="preserve">39     .406      </w:t>
            </w:r>
            <w:r w:rsidRPr="00C07F67">
              <w:t>.316         15</w:t>
            </w:r>
            <w:r>
              <w:t xml:space="preserve">    </w:t>
            </w:r>
            <w:r w:rsidRPr="00C07F67">
              <w:t>.025</w:t>
            </w:r>
          </w:p>
        </w:tc>
      </w:tr>
      <w:tr w:rsidR="001E29D9" w:rsidRPr="00C07F67" w:rsidTr="00D36EDA">
        <w:tc>
          <w:tcPr>
            <w:tcW w:w="2379" w:type="dxa"/>
          </w:tcPr>
          <w:p w:rsidR="001E29D9" w:rsidRPr="00C07F67" w:rsidRDefault="001E29D9" w:rsidP="00D36EDA">
            <w:r w:rsidRPr="00C07F67">
              <w:t>Motivation</w:t>
            </w:r>
          </w:p>
        </w:tc>
        <w:tc>
          <w:tcPr>
            <w:tcW w:w="4929" w:type="dxa"/>
          </w:tcPr>
          <w:p w:rsidR="001E29D9" w:rsidRPr="00C07F67" w:rsidRDefault="001E29D9" w:rsidP="00D36EDA">
            <w:r w:rsidRPr="00C07F67">
              <w:t>4.02</w:t>
            </w:r>
            <w:r>
              <w:t xml:space="preserve">         </w:t>
            </w:r>
            <w:r w:rsidRPr="00C07F67">
              <w:t>.61031</w:t>
            </w:r>
          </w:p>
        </w:tc>
      </w:tr>
    </w:tbl>
    <w:p w:rsidR="001E29D9" w:rsidRPr="00CC3F5B" w:rsidRDefault="001E29D9" w:rsidP="001E29D9">
      <w:pPr>
        <w:jc w:val="both"/>
        <w:rPr>
          <w:i/>
          <w:sz w:val="24"/>
          <w:szCs w:val="24"/>
        </w:rPr>
      </w:pPr>
      <w:r w:rsidRPr="00CC3F5B">
        <w:rPr>
          <w:sz w:val="18"/>
          <w:szCs w:val="24"/>
        </w:rPr>
        <w:t>N (</w:t>
      </w:r>
      <w:r w:rsidRPr="00CC3F5B">
        <w:rPr>
          <w:i/>
          <w:sz w:val="18"/>
          <w:szCs w:val="24"/>
        </w:rPr>
        <w:t>No. of respondent</w:t>
      </w:r>
      <w:r w:rsidRPr="00CC3F5B">
        <w:rPr>
          <w:sz w:val="18"/>
          <w:szCs w:val="24"/>
        </w:rPr>
        <w:t xml:space="preserve">) </w:t>
      </w:r>
      <w:r w:rsidRPr="00CC3F5B">
        <w:rPr>
          <w:i/>
          <w:sz w:val="18"/>
          <w:szCs w:val="24"/>
        </w:rPr>
        <w:t xml:space="preserve">, r-cal (r-calculate), </w:t>
      </w:r>
      <w:r>
        <w:rPr>
          <w:i/>
          <w:sz w:val="18"/>
          <w:szCs w:val="24"/>
        </w:rPr>
        <w:t>d</w:t>
      </w:r>
      <w:r w:rsidRPr="00CC3F5B">
        <w:rPr>
          <w:i/>
          <w:sz w:val="18"/>
          <w:szCs w:val="24"/>
        </w:rPr>
        <w:t>f ( Degree of freedom) sig. =   probability value</w:t>
      </w:r>
    </w:p>
    <w:p w:rsidR="001E29D9" w:rsidRDefault="001E29D9" w:rsidP="001E29D9">
      <w:pPr>
        <w:pStyle w:val="05TeksIsi"/>
      </w:pPr>
      <w:r>
        <w:rPr>
          <w:lang w:val="en-US"/>
        </w:rPr>
        <w:br/>
        <w:t xml:space="preserve"> </w:t>
      </w:r>
      <w:r>
        <w:rPr>
          <w:lang w:val="en-US"/>
        </w:rPr>
        <w:tab/>
      </w:r>
      <w:r w:rsidRPr="007C4BD7">
        <w:t xml:space="preserve">Table </w:t>
      </w:r>
      <w:r>
        <w:t>5</w:t>
      </w:r>
      <w:r w:rsidRPr="007C4BD7">
        <w:t xml:space="preserve"> presents a result that shows that </w:t>
      </w:r>
      <w:r>
        <w:t>rewards</w:t>
      </w:r>
      <w:r w:rsidRPr="007C4BD7">
        <w:t xml:space="preserve"> had a mean of </w:t>
      </w:r>
      <w:r>
        <w:t>3.67</w:t>
      </w:r>
      <w:r w:rsidRPr="007C4BD7">
        <w:t xml:space="preserve"> with a standard </w:t>
      </w:r>
      <w:r w:rsidRPr="007C4BD7">
        <w:lastRenderedPageBreak/>
        <w:t xml:space="preserve">deviation of </w:t>
      </w:r>
      <w:r>
        <w:t>.53868</w:t>
      </w:r>
      <w:r w:rsidRPr="007C4BD7">
        <w:t xml:space="preserve">, while </w:t>
      </w:r>
      <w:r>
        <w:t>work motivation</w:t>
      </w:r>
      <w:r w:rsidRPr="007C4BD7">
        <w:t xml:space="preserve"> had a mean of </w:t>
      </w:r>
      <w:r>
        <w:t>4.02</w:t>
      </w:r>
      <w:r w:rsidRPr="007C4BD7">
        <w:t xml:space="preserve">  with a </w:t>
      </w:r>
      <w:r>
        <w:t>standard deviation of .61031. The r-calculated was .402 and r-critical was 0.316</w:t>
      </w:r>
      <w:r w:rsidRPr="007C4BD7">
        <w:t>. The probability value was less tha</w:t>
      </w:r>
      <w:r>
        <w:t>n the alpha value (</w:t>
      </w:r>
      <w:r w:rsidRPr="000633B0">
        <w:rPr>
          <w:i/>
        </w:rPr>
        <w:t>p</w:t>
      </w:r>
      <w:r w:rsidRPr="007C4BD7">
        <w:t xml:space="preserve">&lt;0.05). The implication of this result is that there is </w:t>
      </w:r>
      <w:r>
        <w:t xml:space="preserve">direct and positive and </w:t>
      </w:r>
      <w:r w:rsidRPr="007C4BD7">
        <w:t xml:space="preserve">significant relationship between </w:t>
      </w:r>
      <w:r>
        <w:t>rewards and work motivation</w:t>
      </w:r>
      <w:r w:rsidRPr="007C4BD7">
        <w:t xml:space="preserve"> in </w:t>
      </w:r>
      <w:r>
        <w:t>Anjasmoro Adventist Academy</w:t>
      </w:r>
      <w:r>
        <w:rPr>
          <w:lang w:val="en-US"/>
        </w:rPr>
        <w:t xml:space="preserve"> </w:t>
      </w:r>
      <w:r w:rsidRPr="007C4BD7">
        <w:t xml:space="preserve">at 0.05 level of significance. The </w:t>
      </w:r>
      <w:r>
        <w:t>Ho</w:t>
      </w:r>
      <w:r w:rsidRPr="007C4BD7">
        <w:t xml:space="preserve"> was theref</w:t>
      </w:r>
      <w:r>
        <w:t>ore, rejected and Ha, accepted.</w:t>
      </w:r>
    </w:p>
    <w:p w:rsidR="001E29D9" w:rsidRDefault="001E29D9" w:rsidP="001E29D9">
      <w:pPr>
        <w:pStyle w:val="03Subjudul1"/>
      </w:pPr>
      <w:r>
        <w:t>Conclusions</w:t>
      </w:r>
    </w:p>
    <w:p w:rsidR="001E29D9" w:rsidRDefault="001E29D9" w:rsidP="001E29D9">
      <w:pPr>
        <w:pStyle w:val="05TeksIsi"/>
      </w:pPr>
      <w:r w:rsidRPr="00336D5C">
        <w:t>Based on the find</w:t>
      </w:r>
      <w:r>
        <w:t>ings of the study, the following conclusions of the study were made, and they were:</w:t>
      </w:r>
    </w:p>
    <w:p w:rsidR="001E29D9" w:rsidRDefault="001E29D9" w:rsidP="001E29D9">
      <w:pPr>
        <w:pStyle w:val="05TeksIsi"/>
        <w:numPr>
          <w:ilvl w:val="0"/>
          <w:numId w:val="2"/>
        </w:numPr>
      </w:pPr>
      <w:r>
        <w:t>The findings on rewards indicate that the respondents are satisfied with the rewards of promotion, recognition, and benefits given at Anjasmoro Adventist Academy. However, the respond does not reply the same for the payment received, as the overall respond is neither satisfied or satisfied.</w:t>
      </w:r>
      <w:r>
        <w:rPr>
          <w:lang w:val="en-US"/>
        </w:rPr>
        <w:t xml:space="preserve"> </w:t>
      </w:r>
      <w:r>
        <w:t>The following items on payments that were being scrutinized are the salary given to the teachers and the basis of payment.</w:t>
      </w:r>
    </w:p>
    <w:p w:rsidR="001E29D9" w:rsidRDefault="001E29D9" w:rsidP="001E29D9">
      <w:pPr>
        <w:pStyle w:val="05TeksIsi"/>
        <w:numPr>
          <w:ilvl w:val="0"/>
          <w:numId w:val="2"/>
        </w:numPr>
      </w:pPr>
      <w:r w:rsidRPr="00FA51F4">
        <w:t xml:space="preserve">The findings on work motivation of employees at Anjasmoro Adventist Academy indicate the workers are motivated to work and to extensively use their ability to work well in the company. </w:t>
      </w:r>
    </w:p>
    <w:p w:rsidR="001E29D9" w:rsidRPr="00FA51F4" w:rsidRDefault="001E29D9" w:rsidP="001E29D9">
      <w:pPr>
        <w:pStyle w:val="05TeksIsi"/>
        <w:numPr>
          <w:ilvl w:val="0"/>
          <w:numId w:val="2"/>
        </w:numPr>
      </w:pPr>
      <w:r w:rsidRPr="00FA51F4">
        <w:t xml:space="preserve">There is a positive </w:t>
      </w:r>
      <w:r>
        <w:t xml:space="preserve">and significant </w:t>
      </w:r>
      <w:r w:rsidRPr="00FA51F4">
        <w:t>correlation between rewards and work motivation. This indicates that that reward is proportion to work motivation at Anjasmoro Adventist Academy.</w:t>
      </w:r>
    </w:p>
    <w:p w:rsidR="001E29D9" w:rsidRPr="00B36D71" w:rsidRDefault="001E29D9" w:rsidP="001E29D9">
      <w:pPr>
        <w:pStyle w:val="03Subjudul1"/>
      </w:pPr>
      <w:r w:rsidRPr="00B36D71">
        <w:t>Recommendation</w:t>
      </w:r>
    </w:p>
    <w:p w:rsidR="001E29D9" w:rsidRDefault="001E29D9" w:rsidP="001E29D9">
      <w:pPr>
        <w:pStyle w:val="05TeksIsi"/>
      </w:pPr>
      <w:r>
        <w:t>Based</w:t>
      </w:r>
      <w:r>
        <w:rPr>
          <w:lang w:val="en-US"/>
        </w:rPr>
        <w:t xml:space="preserve"> </w:t>
      </w:r>
      <w:r>
        <w:t>on the conclusion above, the study recommend the academy to overview their rewards program in terms of payment, thus adjust their policy in terms of rewards in order to increase employee work motivation. Thus, the study praises the reward program given by the academy in terms of promotion, recognition and benefits given to the teachers. Furthermore, the study sees the overall work motivation of employees as satisfactory and suggest the academy in using it for institution growth. Additionally, the study praises the employee of Anjasmoro</w:t>
      </w:r>
      <w:r>
        <w:rPr>
          <w:lang w:val="en-US"/>
        </w:rPr>
        <w:t xml:space="preserve"> </w:t>
      </w:r>
      <w:r>
        <w:t xml:space="preserve">Adventist Academy as they are motivated to work in God’s institution despite their lack on salary payment, nevertheless, it seems their motivation goes as they seem motivated to work for God and not for men. </w:t>
      </w:r>
    </w:p>
    <w:p w:rsidR="001E29D9" w:rsidRDefault="001E29D9" w:rsidP="001E29D9">
      <w:pPr>
        <w:pStyle w:val="03Subjudul1"/>
      </w:pPr>
      <w:r>
        <w:t>Bibliography</w:t>
      </w:r>
    </w:p>
    <w:p w:rsidR="001E29D9" w:rsidRPr="00762204" w:rsidRDefault="001E29D9" w:rsidP="001E29D9">
      <w:pPr>
        <w:pStyle w:val="06DaftarPustaka"/>
        <w:spacing w:after="0"/>
        <w:rPr>
          <w:lang w:val="en-US"/>
        </w:rPr>
      </w:pPr>
      <w:r w:rsidRPr="00846D1B">
        <w:t>Andrew, D</w:t>
      </w:r>
      <w:r>
        <w:t>.,</w:t>
      </w:r>
      <w:r w:rsidRPr="00846D1B">
        <w:t xml:space="preserve"> and </w:t>
      </w:r>
      <w:r>
        <w:t xml:space="preserve">R. </w:t>
      </w:r>
      <w:r w:rsidRPr="00846D1B">
        <w:t>Kent</w:t>
      </w:r>
      <w:r>
        <w:t xml:space="preserve">. The impact of </w:t>
      </w:r>
      <w:r w:rsidRPr="00846D1B">
        <w:t xml:space="preserve">perceived leadership behaviors on </w:t>
      </w:r>
      <w:r>
        <w:br/>
      </w:r>
      <w:r w:rsidRPr="00846D1B">
        <w:t>satisfaction,commitmen</w:t>
      </w:r>
      <w:r>
        <w:t xml:space="preserve">t, and motivation: An expansion </w:t>
      </w:r>
      <w:r w:rsidRPr="00846D1B">
        <w:t>of the multi</w:t>
      </w:r>
      <w:r>
        <w:br/>
      </w:r>
      <w:r w:rsidRPr="00846D1B">
        <w:t>d</w:t>
      </w:r>
      <w:r>
        <w:t xml:space="preserve">imensional model of leadership. </w:t>
      </w:r>
      <w:r w:rsidRPr="00846D1B">
        <w:rPr>
          <w:i/>
        </w:rPr>
        <w:t>International Journal of Coaching Science</w:t>
      </w:r>
      <w:r w:rsidRPr="00846D1B">
        <w:t xml:space="preserve">, </w:t>
      </w:r>
      <w:r>
        <w:t>1(1), (2007),</w:t>
      </w:r>
      <w:r>
        <w:rPr>
          <w:lang w:val="en-US"/>
        </w:rPr>
        <w:t xml:space="preserve"> </w:t>
      </w:r>
      <w:r w:rsidRPr="00846D1B">
        <w:t>35-56.</w:t>
      </w:r>
      <w:r>
        <w:rPr>
          <w:lang w:val="en-US"/>
        </w:rPr>
        <w:br/>
      </w:r>
    </w:p>
    <w:p w:rsidR="001E29D9" w:rsidRPr="00762204" w:rsidRDefault="001E29D9" w:rsidP="001E29D9">
      <w:pPr>
        <w:pStyle w:val="06DaftarPustaka"/>
        <w:spacing w:after="0"/>
        <w:rPr>
          <w:lang w:val="en-US"/>
        </w:rPr>
      </w:pPr>
      <w:r>
        <w:t>Broussard, S. C., and</w:t>
      </w:r>
      <w:r>
        <w:rPr>
          <w:lang w:val="en-US"/>
        </w:rPr>
        <w:t xml:space="preserve"> </w:t>
      </w:r>
      <w:r>
        <w:t xml:space="preserve">M. E. B. </w:t>
      </w:r>
      <w:r w:rsidRPr="004250C5">
        <w:t>Garrison</w:t>
      </w:r>
      <w:r>
        <w:t>.</w:t>
      </w:r>
      <w:r>
        <w:rPr>
          <w:lang w:val="en-US"/>
        </w:rPr>
        <w:t xml:space="preserve"> </w:t>
      </w:r>
      <w:r w:rsidRPr="004250C5">
        <w:t xml:space="preserve">The relationship between classroom </w:t>
      </w:r>
      <w:r>
        <w:br/>
      </w:r>
      <w:r w:rsidRPr="004250C5">
        <w:t>motivation and academic achievement in elementary school-aged children.</w:t>
      </w:r>
      <w:r>
        <w:br/>
      </w:r>
      <w:r w:rsidRPr="004250C5">
        <w:rPr>
          <w:i/>
        </w:rPr>
        <w:t>Family and Consumer Sciences Research Journal</w:t>
      </w:r>
      <w:r w:rsidRPr="004250C5">
        <w:t>, 33</w:t>
      </w:r>
      <w:r>
        <w:t>(2) (2004),</w:t>
      </w:r>
      <w:r w:rsidRPr="004250C5">
        <w:t xml:space="preserve"> 106–120.</w:t>
      </w:r>
      <w:r>
        <w:rPr>
          <w:lang w:val="en-US"/>
        </w:rPr>
        <w:br/>
      </w:r>
    </w:p>
    <w:p w:rsidR="001E29D9" w:rsidRDefault="001E29D9" w:rsidP="001E29D9">
      <w:pPr>
        <w:pStyle w:val="06DaftarPustaka"/>
        <w:spacing w:after="0"/>
        <w:rPr>
          <w:lang w:val="en-US"/>
        </w:rPr>
      </w:pPr>
      <w:r w:rsidRPr="001610E5">
        <w:t>Carra</w:t>
      </w:r>
      <w:r>
        <w:t>gher, R.</w:t>
      </w:r>
      <w:r w:rsidRPr="001610E5">
        <w:t>,</w:t>
      </w:r>
      <w:r>
        <w:t xml:space="preserve"> Gibson, A., and R. Buckley.</w:t>
      </w:r>
      <w:r w:rsidRPr="001610E5">
        <w:t xml:space="preserve">Compensation in the Baltic and </w:t>
      </w:r>
      <w:r>
        <w:br/>
      </w:r>
      <w:r w:rsidRPr="001610E5">
        <w:t xml:space="preserve">the </w:t>
      </w:r>
      <w:r>
        <w:t xml:space="preserve"> USA.</w:t>
      </w:r>
      <w:r w:rsidRPr="00846D1B">
        <w:rPr>
          <w:i/>
        </w:rPr>
        <w:t>BalticJournal of Management</w:t>
      </w:r>
      <w:r w:rsidRPr="00846D1B">
        <w:t>,</w:t>
      </w:r>
      <w:r w:rsidRPr="001610E5">
        <w:t xml:space="preserve"> Vol. 1, </w:t>
      </w:r>
      <w:r>
        <w:t xml:space="preserve">(2006), </w:t>
      </w:r>
      <w:r w:rsidRPr="001610E5">
        <w:t>7-23.</w:t>
      </w:r>
    </w:p>
    <w:p w:rsidR="001E29D9" w:rsidRDefault="001E29D9" w:rsidP="001E29D9">
      <w:pPr>
        <w:pStyle w:val="06DaftarPustaka"/>
        <w:spacing w:after="0"/>
        <w:rPr>
          <w:lang w:val="en-US"/>
        </w:rPr>
      </w:pPr>
    </w:p>
    <w:p w:rsidR="001E29D9" w:rsidRPr="0098164A" w:rsidRDefault="001E29D9" w:rsidP="001E29D9">
      <w:pPr>
        <w:pStyle w:val="06DaftarPustaka"/>
        <w:spacing w:after="0"/>
      </w:pPr>
      <w:r w:rsidRPr="0098164A">
        <w:t xml:space="preserve">Deeprose, D. </w:t>
      </w:r>
      <w:r w:rsidRPr="0023226C">
        <w:rPr>
          <w:i/>
        </w:rPr>
        <w:t>How to recognize and reward employees</w:t>
      </w:r>
      <w:r>
        <w:rPr>
          <w:i/>
        </w:rPr>
        <w:t>.</w:t>
      </w:r>
      <w:r>
        <w:rPr>
          <w:i/>
          <w:lang w:val="en-US"/>
        </w:rPr>
        <w:t xml:space="preserve"> </w:t>
      </w:r>
      <w:r w:rsidRPr="0098164A">
        <w:t>New York: AMACOM</w:t>
      </w:r>
      <w:r>
        <w:t>, 1994</w:t>
      </w:r>
      <w:r w:rsidRPr="0098164A">
        <w:t>.</w:t>
      </w:r>
    </w:p>
    <w:p w:rsidR="001E29D9" w:rsidRDefault="001E29D9" w:rsidP="001E29D9">
      <w:pPr>
        <w:pStyle w:val="06DaftarPustaka"/>
        <w:spacing w:after="0"/>
        <w:rPr>
          <w:lang w:val="en-US"/>
        </w:rPr>
      </w:pPr>
    </w:p>
    <w:p w:rsidR="001E29D9" w:rsidRPr="0098164A" w:rsidRDefault="001E29D9" w:rsidP="001E29D9">
      <w:pPr>
        <w:pStyle w:val="06DaftarPustaka"/>
        <w:spacing w:after="0"/>
      </w:pPr>
      <w:r w:rsidRPr="0098164A">
        <w:lastRenderedPageBreak/>
        <w:t>Guay, F., Chanal, J., Ratelle, C.</w:t>
      </w:r>
      <w:r>
        <w:t xml:space="preserve"> F., Marsh, H. W., Larose, S., and M. Boivin</w:t>
      </w:r>
      <w:r w:rsidRPr="0098164A">
        <w:t xml:space="preserve">. (2010). Intrinsic, identified, and controlled types of motivation for school </w:t>
      </w:r>
      <w:r>
        <w:t xml:space="preserve">subjects in </w:t>
      </w:r>
      <w:r w:rsidRPr="0098164A">
        <w:t xml:space="preserve">young elementary school children. </w:t>
      </w:r>
      <w:r w:rsidRPr="00846D1B">
        <w:rPr>
          <w:i/>
        </w:rPr>
        <w:t>British Journal of Educational Psychology</w:t>
      </w:r>
      <w:r>
        <w:t>, 80(4) (2010).</w:t>
      </w:r>
      <w:r w:rsidRPr="0098164A">
        <w:t>711–735.</w:t>
      </w:r>
    </w:p>
    <w:p w:rsidR="001E29D9" w:rsidRDefault="001E29D9" w:rsidP="001E29D9">
      <w:pPr>
        <w:pStyle w:val="06DaftarPustaka"/>
        <w:spacing w:after="0"/>
        <w:ind w:left="0" w:firstLine="0"/>
      </w:pPr>
      <w:r>
        <w:t>Ivancevich, J. M., Konopaske, R., and M. T. Matteson.</w:t>
      </w:r>
      <w:r>
        <w:rPr>
          <w:lang w:val="en-US"/>
        </w:rPr>
        <w:t xml:space="preserve"> </w:t>
      </w:r>
      <w:r w:rsidRPr="00066454">
        <w:rPr>
          <w:i/>
        </w:rPr>
        <w:t>Organizational Behavior</w:t>
      </w:r>
      <w:r>
        <w:t>.</w:t>
      </w:r>
      <w:r>
        <w:br/>
      </w:r>
      <w:r>
        <w:tab/>
        <w:t>New York: Pearson, 2007.</w:t>
      </w:r>
    </w:p>
    <w:p w:rsidR="001E29D9" w:rsidRDefault="001E29D9" w:rsidP="001E29D9">
      <w:pPr>
        <w:pStyle w:val="06DaftarPustaka"/>
        <w:spacing w:after="0"/>
        <w:ind w:left="0" w:firstLine="0"/>
        <w:rPr>
          <w:lang w:val="en-US"/>
        </w:rPr>
      </w:pPr>
    </w:p>
    <w:p w:rsidR="001E29D9" w:rsidRPr="0023226C" w:rsidRDefault="001E29D9" w:rsidP="001E29D9">
      <w:pPr>
        <w:pStyle w:val="06DaftarPustaka"/>
        <w:spacing w:after="0"/>
        <w:ind w:left="0" w:firstLine="0"/>
        <w:rPr>
          <w:i/>
        </w:rPr>
      </w:pPr>
      <w:r w:rsidRPr="0098164A">
        <w:t xml:space="preserve">Janssen, O. Job Demands, Perceptions of Effort- Reward Fairness and </w:t>
      </w:r>
      <w:r>
        <w:br/>
      </w:r>
      <w:r>
        <w:tab/>
        <w:t>Innovative Work Behavior.</w:t>
      </w:r>
      <w:r>
        <w:rPr>
          <w:lang w:val="en-US"/>
        </w:rPr>
        <w:t xml:space="preserve"> </w:t>
      </w:r>
      <w:r w:rsidRPr="0023226C">
        <w:rPr>
          <w:i/>
        </w:rPr>
        <w:t>Journal of Occupational and Organizational</w:t>
      </w:r>
    </w:p>
    <w:p w:rsidR="001E29D9" w:rsidRPr="0098164A" w:rsidRDefault="001E29D9" w:rsidP="001E29D9">
      <w:pPr>
        <w:pStyle w:val="06DaftarPustaka"/>
        <w:spacing w:after="0"/>
      </w:pPr>
      <w:r w:rsidRPr="0023226C">
        <w:rPr>
          <w:i/>
        </w:rPr>
        <w:tab/>
        <w:t>Psychology</w:t>
      </w:r>
      <w:r w:rsidRPr="0098164A">
        <w:t xml:space="preserve">, Vol.73, No.3 </w:t>
      </w:r>
      <w:r>
        <w:t>(2000),</w:t>
      </w:r>
      <w:r w:rsidRPr="0098164A">
        <w:t>287-302.</w:t>
      </w:r>
    </w:p>
    <w:p w:rsidR="001E29D9" w:rsidRDefault="001E29D9" w:rsidP="001E29D9">
      <w:pPr>
        <w:pStyle w:val="06DaftarPustaka"/>
        <w:spacing w:after="0"/>
        <w:ind w:left="0" w:firstLine="0"/>
        <w:rPr>
          <w:lang w:val="en-US"/>
        </w:rPr>
      </w:pPr>
    </w:p>
    <w:p w:rsidR="001E29D9" w:rsidRPr="0098164A" w:rsidRDefault="001E29D9" w:rsidP="001E29D9">
      <w:pPr>
        <w:pStyle w:val="06DaftarPustaka"/>
        <w:spacing w:after="0"/>
        <w:ind w:left="0" w:firstLine="0"/>
      </w:pPr>
      <w:r w:rsidRPr="0098164A">
        <w:t>Khan, K. U.,</w:t>
      </w:r>
      <w:r>
        <w:rPr>
          <w:lang w:val="en-US"/>
        </w:rPr>
        <w:t xml:space="preserve"> </w:t>
      </w:r>
      <w:r>
        <w:t>Farooq, S. U., and M. I. Ullah</w:t>
      </w:r>
      <w:r w:rsidRPr="0098164A">
        <w:t>.</w:t>
      </w:r>
      <w:r>
        <w:rPr>
          <w:lang w:val="en-US"/>
        </w:rPr>
        <w:t xml:space="preserve"> </w:t>
      </w:r>
      <w:r w:rsidRPr="0098164A">
        <w:t xml:space="preserve">The Relationship between </w:t>
      </w:r>
      <w:r w:rsidRPr="0098164A">
        <w:br/>
      </w:r>
      <w:r w:rsidRPr="0098164A">
        <w:tab/>
        <w:t>Rewards and Employee Motivation in Commercial Banks of Pakistan.</w:t>
      </w:r>
    </w:p>
    <w:p w:rsidR="001E29D9" w:rsidRPr="0098164A" w:rsidRDefault="001E29D9" w:rsidP="001E29D9">
      <w:pPr>
        <w:pStyle w:val="06DaftarPustaka"/>
        <w:spacing w:after="0"/>
      </w:pPr>
      <w:r w:rsidRPr="0098164A">
        <w:tab/>
      </w:r>
      <w:r w:rsidRPr="0098164A">
        <w:rPr>
          <w:i/>
        </w:rPr>
        <w:t>Research Journal of International Studies</w:t>
      </w:r>
      <w:r>
        <w:t>, 14</w:t>
      </w:r>
      <w:r w:rsidRPr="0098164A">
        <w:t>(May 2010)</w:t>
      </w:r>
      <w:r>
        <w:t>,</w:t>
      </w:r>
      <w:r w:rsidRPr="0098164A">
        <w:t xml:space="preserve"> 38-52. </w:t>
      </w:r>
    </w:p>
    <w:p w:rsidR="001E29D9" w:rsidRDefault="001E29D9" w:rsidP="001E29D9">
      <w:pPr>
        <w:pStyle w:val="06DaftarPustaka"/>
        <w:spacing w:after="0"/>
        <w:ind w:left="0" w:firstLine="0"/>
        <w:rPr>
          <w:lang w:val="en-US"/>
        </w:rPr>
      </w:pPr>
    </w:p>
    <w:p w:rsidR="001E29D9" w:rsidRDefault="001E29D9" w:rsidP="001E29D9">
      <w:pPr>
        <w:pStyle w:val="06DaftarPustaka"/>
        <w:spacing w:after="0"/>
        <w:ind w:left="0" w:firstLine="0"/>
        <w:rPr>
          <w:lang w:val="en-US"/>
        </w:rPr>
      </w:pPr>
      <w:r>
        <w:t>Kreitner, R., and</w:t>
      </w:r>
      <w:r>
        <w:rPr>
          <w:lang w:val="en-US"/>
        </w:rPr>
        <w:t xml:space="preserve"> </w:t>
      </w:r>
      <w:r>
        <w:t xml:space="preserve">A. </w:t>
      </w:r>
      <w:r w:rsidRPr="006A15A2">
        <w:t>Kinicki.</w:t>
      </w:r>
      <w:r>
        <w:rPr>
          <w:lang w:val="en-US"/>
        </w:rPr>
        <w:t xml:space="preserve"> </w:t>
      </w:r>
      <w:r w:rsidRPr="00D22838">
        <w:rPr>
          <w:i/>
        </w:rPr>
        <w:t>Organizational Behaviour</w:t>
      </w:r>
      <w:r>
        <w:rPr>
          <w:i/>
        </w:rPr>
        <w:t>.</w:t>
      </w:r>
      <w:r w:rsidRPr="006A15A2">
        <w:t xml:space="preserve"> New York: McGraw-</w:t>
      </w:r>
      <w:r>
        <w:rPr>
          <w:lang w:val="en-US"/>
        </w:rPr>
        <w:br/>
        <w:t xml:space="preserve"> </w:t>
      </w:r>
      <w:r>
        <w:rPr>
          <w:lang w:val="en-US"/>
        </w:rPr>
        <w:tab/>
      </w:r>
      <w:r w:rsidRPr="006A15A2">
        <w:t>Hills Companies</w:t>
      </w:r>
      <w:r>
        <w:t xml:space="preserve">. </w:t>
      </w:r>
      <w:r w:rsidRPr="006A15A2">
        <w:t>5</w:t>
      </w:r>
      <w:r w:rsidRPr="006A15A2">
        <w:rPr>
          <w:vertAlign w:val="superscript"/>
        </w:rPr>
        <w:t>th</w:t>
      </w:r>
      <w:r>
        <w:t xml:space="preserve"> edition 2001</w:t>
      </w:r>
      <w:r w:rsidRPr="006A15A2">
        <w:t>.</w:t>
      </w:r>
      <w:r w:rsidRPr="006A15A2">
        <w:cr/>
      </w:r>
    </w:p>
    <w:p w:rsidR="001E29D9" w:rsidRPr="0098164A" w:rsidRDefault="001E29D9" w:rsidP="001E29D9">
      <w:pPr>
        <w:pStyle w:val="06DaftarPustaka"/>
        <w:spacing w:after="0"/>
        <w:ind w:left="0" w:firstLine="0"/>
      </w:pPr>
      <w:r w:rsidRPr="0098164A">
        <w:t>Mumford, M.</w:t>
      </w:r>
      <w:r>
        <w:rPr>
          <w:lang w:val="en-US"/>
        </w:rPr>
        <w:t xml:space="preserve"> </w:t>
      </w:r>
      <w:r w:rsidRPr="0098164A">
        <w:t xml:space="preserve">D. Managing Creative People: Strategies and Tactics for </w:t>
      </w:r>
      <w:r>
        <w:br/>
      </w:r>
      <w:r>
        <w:tab/>
        <w:t>Innovation.</w:t>
      </w:r>
      <w:r w:rsidRPr="0044096D">
        <w:rPr>
          <w:i/>
        </w:rPr>
        <w:t>Human Resource Management Review</w:t>
      </w:r>
      <w:r w:rsidRPr="0098164A">
        <w:t>, Vol.10, No.3</w:t>
      </w:r>
      <w:r>
        <w:rPr>
          <w:lang w:val="en-US"/>
        </w:rPr>
        <w:t xml:space="preserve"> </w:t>
      </w:r>
      <w:r>
        <w:rPr>
          <w:lang w:val="en-US"/>
        </w:rPr>
        <w:br/>
        <w:t xml:space="preserve"> </w:t>
      </w:r>
      <w:r>
        <w:rPr>
          <w:lang w:val="en-US"/>
        </w:rPr>
        <w:tab/>
      </w:r>
      <w:r>
        <w:t>(2000)</w:t>
      </w:r>
      <w:r w:rsidRPr="0098164A">
        <w:t>,313-351.</w:t>
      </w:r>
    </w:p>
    <w:p w:rsidR="001E29D9" w:rsidRDefault="001E29D9" w:rsidP="001E29D9">
      <w:pPr>
        <w:pStyle w:val="06DaftarPustaka"/>
        <w:spacing w:after="0"/>
        <w:rPr>
          <w:lang w:val="en-US"/>
        </w:rPr>
      </w:pPr>
    </w:p>
    <w:p w:rsidR="001E29D9" w:rsidRPr="0044096D" w:rsidRDefault="001E29D9" w:rsidP="001E29D9">
      <w:pPr>
        <w:pStyle w:val="06DaftarPustaka"/>
        <w:spacing w:after="0"/>
        <w:rPr>
          <w:i/>
        </w:rPr>
      </w:pPr>
      <w:r>
        <w:t>Reio, G, T., and</w:t>
      </w:r>
      <w:r>
        <w:rPr>
          <w:lang w:val="en-US"/>
        </w:rPr>
        <w:t xml:space="preserve"> </w:t>
      </w:r>
      <w:r>
        <w:t xml:space="preserve">J. L. </w:t>
      </w:r>
      <w:r w:rsidRPr="0098164A">
        <w:t xml:space="preserve">Callahon.Affect, Curiosity, and socialization-related </w:t>
      </w:r>
      <w:r>
        <w:br/>
      </w:r>
      <w:r w:rsidRPr="0098164A">
        <w:t>Learning; a path analysis of</w:t>
      </w:r>
      <w:r>
        <w:t xml:space="preserve"> antecedents to job performance.</w:t>
      </w:r>
      <w:r w:rsidRPr="0044096D">
        <w:rPr>
          <w:i/>
        </w:rPr>
        <w:t xml:space="preserve">Journal of </w:t>
      </w:r>
    </w:p>
    <w:p w:rsidR="001E29D9" w:rsidRDefault="001E29D9" w:rsidP="001E29D9">
      <w:pPr>
        <w:pStyle w:val="06DaftarPustaka"/>
        <w:spacing w:after="0"/>
        <w:rPr>
          <w:lang w:val="en-US"/>
        </w:rPr>
      </w:pPr>
      <w:r w:rsidRPr="0044096D">
        <w:rPr>
          <w:i/>
        </w:rPr>
        <w:tab/>
        <w:t>Business and Psychology</w:t>
      </w:r>
      <w:r>
        <w:t xml:space="preserve">, Vol.19 (2004), </w:t>
      </w:r>
      <w:r w:rsidRPr="0098164A">
        <w:t>3-22.</w:t>
      </w:r>
    </w:p>
    <w:p w:rsidR="001E29D9" w:rsidRDefault="001E29D9" w:rsidP="001E29D9">
      <w:pPr>
        <w:pStyle w:val="06DaftarPustaka"/>
        <w:spacing w:after="0"/>
        <w:rPr>
          <w:lang w:val="en-US"/>
        </w:rPr>
      </w:pPr>
    </w:p>
    <w:p w:rsidR="001E29D9" w:rsidRPr="002C31B0" w:rsidRDefault="001E29D9" w:rsidP="001E29D9">
      <w:pPr>
        <w:pStyle w:val="06DaftarPustaka"/>
        <w:spacing w:after="0"/>
        <w:rPr>
          <w:lang w:val="en-US"/>
        </w:rPr>
      </w:pPr>
      <w:r w:rsidRPr="0098164A">
        <w:t>Roberts, E.</w:t>
      </w:r>
      <w:r>
        <w:rPr>
          <w:lang w:val="en-US"/>
        </w:rPr>
        <w:t xml:space="preserve"> </w:t>
      </w:r>
      <w:r w:rsidRPr="0098164A">
        <w:t>B</w:t>
      </w:r>
      <w:r>
        <w:t xml:space="preserve">. </w:t>
      </w:r>
      <w:r w:rsidRPr="00393EC0">
        <w:rPr>
          <w:i/>
        </w:rPr>
        <w:t>Entrepreneurs in High Tech</w:t>
      </w:r>
      <w:r>
        <w:rPr>
          <w:i/>
        </w:rPr>
        <w:t xml:space="preserve">nology: Lessons from MIT and </w:t>
      </w:r>
      <w:r w:rsidRPr="00393EC0">
        <w:rPr>
          <w:i/>
        </w:rPr>
        <w:t>Beyond</w:t>
      </w:r>
      <w:r>
        <w:t>.</w:t>
      </w:r>
      <w:r>
        <w:br/>
      </w:r>
      <w:r w:rsidRPr="0098164A">
        <w:t>NewYork: Oxford University Press</w:t>
      </w:r>
      <w:r>
        <w:t>, 1991</w:t>
      </w:r>
      <w:r w:rsidRPr="0098164A">
        <w:t>.</w:t>
      </w:r>
    </w:p>
    <w:p w:rsidR="001E29D9" w:rsidRDefault="001E29D9" w:rsidP="001E29D9">
      <w:pPr>
        <w:pStyle w:val="06DaftarPustaka"/>
        <w:spacing w:after="0"/>
        <w:ind w:left="0" w:firstLine="0"/>
        <w:rPr>
          <w:lang w:val="en-US"/>
        </w:rPr>
      </w:pPr>
    </w:p>
    <w:p w:rsidR="001E29D9" w:rsidRPr="0098164A" w:rsidRDefault="001E29D9" w:rsidP="001E29D9">
      <w:pPr>
        <w:pStyle w:val="06DaftarPustaka"/>
        <w:spacing w:after="0"/>
        <w:ind w:left="0" w:firstLine="0"/>
      </w:pPr>
      <w:r w:rsidRPr="0098164A">
        <w:t>Robbins, S. P., and M. Coulter.</w:t>
      </w:r>
      <w:r>
        <w:rPr>
          <w:lang w:val="en-US"/>
        </w:rPr>
        <w:t xml:space="preserve"> </w:t>
      </w:r>
      <w:r w:rsidRPr="00B92939">
        <w:rPr>
          <w:i/>
        </w:rPr>
        <w:t>Management</w:t>
      </w:r>
      <w:r>
        <w:t xml:space="preserve">. New York: Prentice </w:t>
      </w:r>
      <w:r w:rsidRPr="0098164A">
        <w:t>Hall</w:t>
      </w:r>
      <w:r>
        <w:t>, 9</w:t>
      </w:r>
      <w:r w:rsidRPr="009E67CC">
        <w:rPr>
          <w:vertAlign w:val="superscript"/>
        </w:rPr>
        <w:t>th</w:t>
      </w:r>
      <w:r>
        <w:t xml:space="preserve"> </w:t>
      </w:r>
      <w:r>
        <w:rPr>
          <w:lang w:val="en-US"/>
        </w:rPr>
        <w:br/>
        <w:t xml:space="preserve"> </w:t>
      </w:r>
      <w:r>
        <w:rPr>
          <w:lang w:val="en-US"/>
        </w:rPr>
        <w:tab/>
      </w:r>
      <w:r>
        <w:t>edition 2007</w:t>
      </w:r>
      <w:r w:rsidRPr="0098164A">
        <w:t>.</w:t>
      </w:r>
    </w:p>
    <w:p w:rsidR="001E29D9" w:rsidRDefault="001E29D9" w:rsidP="001E29D9">
      <w:pPr>
        <w:pStyle w:val="06DaftarPustaka"/>
        <w:spacing w:after="0"/>
        <w:rPr>
          <w:lang w:val="en-US"/>
        </w:rPr>
      </w:pPr>
    </w:p>
    <w:p w:rsidR="001E29D9" w:rsidRPr="0098164A" w:rsidRDefault="001E29D9" w:rsidP="001E29D9">
      <w:pPr>
        <w:pStyle w:val="06DaftarPustaka"/>
        <w:spacing w:after="0"/>
      </w:pPr>
      <w:r w:rsidRPr="0098164A">
        <w:t>Rothwell, R. Successful Industrial Innovation</w:t>
      </w:r>
      <w:r>
        <w:t>: Critical Factors for the 1990</w:t>
      </w:r>
      <w:r>
        <w:rPr>
          <w:lang w:val="en-US"/>
        </w:rPr>
        <w:t xml:space="preserve">. </w:t>
      </w:r>
      <w:r w:rsidRPr="0098164A">
        <w:rPr>
          <w:i/>
        </w:rPr>
        <w:t>R&amp;D Management</w:t>
      </w:r>
      <w:r>
        <w:t>, Vol.22, No.3 (1992),</w:t>
      </w:r>
      <w:r w:rsidRPr="0098164A">
        <w:t xml:space="preserve"> 221-239.</w:t>
      </w:r>
    </w:p>
    <w:p w:rsidR="001E29D9" w:rsidRDefault="001E29D9" w:rsidP="001E29D9">
      <w:pPr>
        <w:pStyle w:val="06DaftarPustaka"/>
        <w:spacing w:after="0"/>
        <w:rPr>
          <w:lang w:val="en-US"/>
        </w:rPr>
      </w:pPr>
    </w:p>
    <w:p w:rsidR="001E29D9" w:rsidRPr="0098164A" w:rsidRDefault="001E29D9" w:rsidP="001E29D9">
      <w:pPr>
        <w:pStyle w:val="06DaftarPustaka"/>
        <w:spacing w:after="0"/>
      </w:pPr>
      <w:r w:rsidRPr="0098164A">
        <w:t>Scott, S.</w:t>
      </w:r>
      <w:r>
        <w:rPr>
          <w:lang w:val="en-US"/>
        </w:rPr>
        <w:t xml:space="preserve"> </w:t>
      </w:r>
      <w:r w:rsidRPr="0098164A">
        <w:t>G.</w:t>
      </w:r>
      <w:r>
        <w:rPr>
          <w:lang w:val="en-US"/>
        </w:rPr>
        <w:t>,</w:t>
      </w:r>
      <w:r w:rsidRPr="0098164A">
        <w:t xml:space="preserve"> and </w:t>
      </w:r>
      <w:r>
        <w:t xml:space="preserve">R. A. </w:t>
      </w:r>
      <w:r w:rsidRPr="0098164A">
        <w:t>Bruce. Determinants o</w:t>
      </w:r>
      <w:r>
        <w:t xml:space="preserve">f Innovative Behavior: A Path </w:t>
      </w:r>
      <w:r>
        <w:br/>
      </w:r>
      <w:r w:rsidRPr="0098164A">
        <w:t>Model of Individual Innovati</w:t>
      </w:r>
      <w:r>
        <w:t>on in the Workplace.</w:t>
      </w:r>
      <w:r>
        <w:rPr>
          <w:lang w:val="en-US"/>
        </w:rPr>
        <w:t xml:space="preserve"> </w:t>
      </w:r>
      <w:r>
        <w:rPr>
          <w:i/>
        </w:rPr>
        <w:t xml:space="preserve">Academy of Management </w:t>
      </w:r>
      <w:r w:rsidRPr="00651197">
        <w:rPr>
          <w:i/>
        </w:rPr>
        <w:t>Journal</w:t>
      </w:r>
      <w:r>
        <w:t>. Vol.37, No.3 (1994),</w:t>
      </w:r>
      <w:r w:rsidRPr="0098164A">
        <w:t xml:space="preserve"> 580-599.</w:t>
      </w:r>
    </w:p>
    <w:p w:rsidR="001E29D9" w:rsidRDefault="001E29D9" w:rsidP="001E29D9">
      <w:pPr>
        <w:pStyle w:val="06DaftarPustaka"/>
        <w:spacing w:after="0"/>
        <w:ind w:left="0" w:firstLine="0"/>
        <w:rPr>
          <w:lang w:val="en-US"/>
        </w:rPr>
      </w:pPr>
    </w:p>
    <w:p w:rsidR="001E29D9" w:rsidRDefault="001E29D9" w:rsidP="001E29D9">
      <w:pPr>
        <w:pStyle w:val="06DaftarPustaka"/>
        <w:spacing w:after="0"/>
        <w:ind w:left="0" w:firstLine="0"/>
        <w:rPr>
          <w:lang w:val="en-US"/>
        </w:rPr>
      </w:pPr>
      <w:r w:rsidRPr="005913C3">
        <w:t xml:space="preserve">Wiersbe, </w:t>
      </w:r>
      <w:r>
        <w:t xml:space="preserve">W. </w:t>
      </w:r>
      <w:r w:rsidRPr="005913C3">
        <w:rPr>
          <w:i/>
        </w:rPr>
        <w:t>The Bible Exposition Commentary, Pentateuch</w:t>
      </w:r>
      <w:r>
        <w:t xml:space="preserve">. </w:t>
      </w:r>
      <w:r w:rsidRPr="005913C3">
        <w:t xml:space="preserve">Colorado Springs, </w:t>
      </w:r>
      <w:r>
        <w:rPr>
          <w:lang w:val="en-US"/>
        </w:rPr>
        <w:br/>
        <w:t xml:space="preserve"> </w:t>
      </w:r>
      <w:r>
        <w:rPr>
          <w:lang w:val="en-US"/>
        </w:rPr>
        <w:tab/>
      </w:r>
      <w:r>
        <w:t>CO: Victor, 2001.</w:t>
      </w:r>
      <w:r w:rsidRPr="005913C3">
        <w:cr/>
      </w:r>
    </w:p>
    <w:p w:rsidR="001E29D9" w:rsidRPr="002C31B0" w:rsidRDefault="001E29D9" w:rsidP="001E29D9">
      <w:pPr>
        <w:pStyle w:val="06DaftarPustaka"/>
        <w:spacing w:after="0"/>
        <w:ind w:left="0" w:firstLine="0"/>
      </w:pPr>
      <w:r w:rsidRPr="0098164A">
        <w:t>Williams, S.</w:t>
      </w:r>
      <w:r>
        <w:rPr>
          <w:lang w:val="en-US"/>
        </w:rPr>
        <w:t xml:space="preserve"> </w:t>
      </w:r>
      <w:r w:rsidRPr="0098164A">
        <w:t xml:space="preserve">D. Personality, Attitude, and Leader Influences on Divergent </w:t>
      </w:r>
      <w:r>
        <w:br/>
      </w:r>
      <w:r>
        <w:tab/>
      </w:r>
      <w:r w:rsidRPr="0098164A">
        <w:t xml:space="preserve">Thinking </w:t>
      </w:r>
      <w:r>
        <w:t>and Creativity in Organizations.</w:t>
      </w:r>
      <w:r>
        <w:rPr>
          <w:lang w:val="en-US"/>
        </w:rPr>
        <w:t xml:space="preserve"> </w:t>
      </w:r>
      <w:r w:rsidRPr="00651197">
        <w:rPr>
          <w:i/>
        </w:rPr>
        <w:t>European Journal of</w:t>
      </w:r>
    </w:p>
    <w:p w:rsidR="001E29D9" w:rsidRPr="00457B93" w:rsidRDefault="001E29D9" w:rsidP="001E29D9">
      <w:pPr>
        <w:pStyle w:val="06DaftarPustaka"/>
        <w:spacing w:after="0"/>
      </w:pPr>
      <w:r w:rsidRPr="00651197">
        <w:rPr>
          <w:i/>
        </w:rPr>
        <w:tab/>
        <w:t>Innovation Management</w:t>
      </w:r>
      <w:r w:rsidRPr="0098164A">
        <w:t>, Vol.7, No.3</w:t>
      </w:r>
      <w:r>
        <w:t xml:space="preserve"> (2004),</w:t>
      </w:r>
      <w:r w:rsidRPr="0098164A">
        <w:t>187-204.</w:t>
      </w:r>
    </w:p>
    <w:p w:rsidR="004842E4" w:rsidRDefault="00C24106">
      <w:bookmarkStart w:id="0" w:name="_GoBack"/>
      <w:bookmarkEnd w:id="0"/>
    </w:p>
    <w:sectPr w:rsidR="004842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106" w:rsidRDefault="00C24106" w:rsidP="001E29D9">
      <w:r>
        <w:separator/>
      </w:r>
    </w:p>
  </w:endnote>
  <w:endnote w:type="continuationSeparator" w:id="0">
    <w:p w:rsidR="00C24106" w:rsidRDefault="00C24106" w:rsidP="001E2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106" w:rsidRDefault="00C24106" w:rsidP="001E29D9">
      <w:r>
        <w:separator/>
      </w:r>
    </w:p>
  </w:footnote>
  <w:footnote w:type="continuationSeparator" w:id="0">
    <w:p w:rsidR="00C24106" w:rsidRDefault="00C24106" w:rsidP="001E29D9">
      <w:r>
        <w:continuationSeparator/>
      </w:r>
    </w:p>
  </w:footnote>
  <w:footnote w:id="1">
    <w:p w:rsidR="001E29D9" w:rsidRPr="00236C0F" w:rsidRDefault="001E29D9" w:rsidP="001E29D9">
      <w:pPr>
        <w:pStyle w:val="08CatatanKaki"/>
      </w:pPr>
      <w:r>
        <w:rPr>
          <w:rStyle w:val="FootnoteReference"/>
        </w:rPr>
        <w:footnoteRef/>
      </w:r>
      <w:r w:rsidRPr="00236C0F">
        <w:t xml:space="preserve">Stephen P. Robbins and Mary Coulter, </w:t>
      </w:r>
      <w:r w:rsidRPr="00236C0F">
        <w:rPr>
          <w:i/>
        </w:rPr>
        <w:t>Management</w:t>
      </w:r>
      <w:r w:rsidRPr="00236C0F">
        <w:t>, 9</w:t>
      </w:r>
      <w:r w:rsidRPr="00236C0F">
        <w:rPr>
          <w:vertAlign w:val="superscript"/>
        </w:rPr>
        <w:t>th</w:t>
      </w:r>
      <w:r w:rsidRPr="00236C0F">
        <w:t xml:space="preserve"> editi</w:t>
      </w:r>
      <w:r>
        <w:t>on (New York: Prentice Hall, 2007)</w:t>
      </w:r>
      <w:r w:rsidRPr="00236C0F">
        <w:t>.</w:t>
      </w:r>
    </w:p>
  </w:footnote>
  <w:footnote w:id="2">
    <w:p w:rsidR="001E29D9" w:rsidRPr="00236C0F" w:rsidRDefault="001E29D9" w:rsidP="001E29D9">
      <w:pPr>
        <w:pStyle w:val="08CatatanKaki"/>
        <w:ind w:firstLine="0"/>
      </w:pPr>
      <w:r w:rsidRPr="00236C0F">
        <w:tab/>
      </w:r>
      <w:r w:rsidRPr="00236C0F">
        <w:rPr>
          <w:rStyle w:val="FootnoteReference"/>
          <w:rFonts w:cs="Times New Roman"/>
          <w:sz w:val="24"/>
        </w:rPr>
        <w:footnoteRef/>
      </w:r>
      <w:r>
        <w:t xml:space="preserve">R. </w:t>
      </w:r>
      <w:r w:rsidRPr="00236C0F">
        <w:t>Carragher,</w:t>
      </w:r>
      <w:r>
        <w:t xml:space="preserve"> A. Gibson, and R. Buckley,</w:t>
      </w:r>
      <w:r w:rsidRPr="00236C0F">
        <w:t xml:space="preserve"> Compensation in the Baltic and the  USA. </w:t>
      </w:r>
      <w:r w:rsidRPr="00236C0F">
        <w:rPr>
          <w:i/>
        </w:rPr>
        <w:t>Baltic</w:t>
      </w:r>
      <w:r>
        <w:rPr>
          <w:i/>
        </w:rPr>
        <w:t xml:space="preserve"> </w:t>
      </w:r>
      <w:r w:rsidRPr="00236C0F">
        <w:rPr>
          <w:i/>
        </w:rPr>
        <w:t>Journal of Management</w:t>
      </w:r>
      <w:r w:rsidRPr="00236C0F">
        <w:t xml:space="preserve">, Vol. 1 </w:t>
      </w:r>
      <w:r>
        <w:t>(2006),</w:t>
      </w:r>
      <w:r w:rsidRPr="00236C0F">
        <w:t xml:space="preserve"> 7-23.</w:t>
      </w:r>
    </w:p>
  </w:footnote>
  <w:footnote w:id="3">
    <w:p w:rsidR="001E29D9" w:rsidRPr="00236C0F" w:rsidRDefault="001E29D9" w:rsidP="001E29D9">
      <w:pPr>
        <w:pStyle w:val="08CatatanKaki"/>
      </w:pPr>
      <w:r w:rsidRPr="00236C0F">
        <w:rPr>
          <w:rStyle w:val="FootnoteReference"/>
          <w:rFonts w:cs="Times New Roman"/>
          <w:sz w:val="24"/>
        </w:rPr>
        <w:footnoteRef/>
      </w:r>
      <w:r w:rsidRPr="00236C0F">
        <w:t>Robbins</w:t>
      </w:r>
      <w:r>
        <w:t xml:space="preserve"> and Coulter</w:t>
      </w:r>
      <w:r w:rsidRPr="00236C0F">
        <w:t>,</w:t>
      </w:r>
      <w:r>
        <w:t xml:space="preserve"> 43.</w:t>
      </w:r>
    </w:p>
  </w:footnote>
  <w:footnote w:id="4">
    <w:p w:rsidR="001E29D9" w:rsidRPr="00236C0F" w:rsidRDefault="001E29D9" w:rsidP="001E29D9">
      <w:pPr>
        <w:pStyle w:val="08CatatanKaki"/>
        <w:ind w:firstLine="0"/>
      </w:pPr>
      <w:r w:rsidRPr="00236C0F">
        <w:tab/>
      </w:r>
      <w:r w:rsidRPr="00236C0F">
        <w:rPr>
          <w:rStyle w:val="FootnoteReference"/>
          <w:rFonts w:cs="Times New Roman"/>
          <w:sz w:val="24"/>
        </w:rPr>
        <w:footnoteRef/>
      </w:r>
      <w:r>
        <w:t xml:space="preserve">Donna </w:t>
      </w:r>
      <w:r w:rsidRPr="00236C0F">
        <w:t>Deeprose</w:t>
      </w:r>
      <w:r>
        <w:t>,</w:t>
      </w:r>
      <w:r w:rsidRPr="00236C0F">
        <w:rPr>
          <w:i/>
        </w:rPr>
        <w:t>How to recognize and reward employees</w:t>
      </w:r>
      <w:r>
        <w:t>(</w:t>
      </w:r>
      <w:r w:rsidRPr="00236C0F">
        <w:t>New York: AMACOM</w:t>
      </w:r>
      <w:r>
        <w:t>, 1994), 576</w:t>
      </w:r>
      <w:r w:rsidRPr="00236C0F">
        <w:t>.</w:t>
      </w:r>
    </w:p>
  </w:footnote>
  <w:footnote w:id="5">
    <w:p w:rsidR="001E29D9" w:rsidRPr="00E46381" w:rsidRDefault="001E29D9" w:rsidP="001E29D9">
      <w:pPr>
        <w:pStyle w:val="08CatatanKaki"/>
      </w:pPr>
      <w:r w:rsidRPr="00236C0F">
        <w:rPr>
          <w:rStyle w:val="FootnoteReference"/>
          <w:rFonts w:cs="Times New Roman"/>
          <w:sz w:val="24"/>
        </w:rPr>
        <w:footnoteRef/>
      </w:r>
      <w:r>
        <w:t xml:space="preserve">D. </w:t>
      </w:r>
      <w:r w:rsidRPr="00236C0F">
        <w:t>Andrew and R. Kent</w:t>
      </w:r>
      <w:r>
        <w:t>,</w:t>
      </w:r>
      <w:r w:rsidRPr="00236C0F">
        <w:t xml:space="preserve"> The impact of perceived leadership behaviors on satisfaction, commitment, and motivation: An expansion of the multi dimensional model of leadership. </w:t>
      </w:r>
      <w:r w:rsidRPr="00236C0F">
        <w:rPr>
          <w:i/>
        </w:rPr>
        <w:t>International Journal of Coaching Science</w:t>
      </w:r>
      <w:r w:rsidRPr="00236C0F">
        <w:t xml:space="preserve">, 1(1), </w:t>
      </w:r>
      <w:r>
        <w:t>(2007), 35-56.</w:t>
      </w:r>
    </w:p>
  </w:footnote>
  <w:footnote w:id="6">
    <w:p w:rsidR="001E29D9" w:rsidRPr="00454975" w:rsidRDefault="001E29D9" w:rsidP="001E29D9">
      <w:pPr>
        <w:autoSpaceDE w:val="0"/>
        <w:autoSpaceDN w:val="0"/>
        <w:adjustRightInd w:val="0"/>
      </w:pPr>
      <w:r>
        <w:tab/>
      </w:r>
      <w:r w:rsidRPr="00454975">
        <w:rPr>
          <w:rStyle w:val="FootnoteReference"/>
        </w:rPr>
        <w:footnoteRef/>
      </w:r>
      <w:r w:rsidRPr="00454975">
        <w:t>K. U. Khan, S. U.</w:t>
      </w:r>
      <w:r>
        <w:t xml:space="preserve"> </w:t>
      </w:r>
      <w:r w:rsidRPr="00454975">
        <w:t xml:space="preserve">Farooq, and M. I. Ullah, The Relationship between Rewards and Employee Motivation in Commercial Banks of Pakistan. </w:t>
      </w:r>
      <w:r w:rsidRPr="00454975">
        <w:rPr>
          <w:i/>
        </w:rPr>
        <w:t xml:space="preserve">Research Journal of International Studies, </w:t>
      </w:r>
      <w:r w:rsidRPr="00454975">
        <w:t xml:space="preserve">Volume 14 (May 2010), 38-52. </w:t>
      </w:r>
    </w:p>
    <w:p w:rsidR="001E29D9" w:rsidRPr="00454975" w:rsidRDefault="001E29D9" w:rsidP="001E29D9">
      <w:pPr>
        <w:pStyle w:val="FootnoteText"/>
      </w:pPr>
    </w:p>
  </w:footnote>
  <w:footnote w:id="7">
    <w:p w:rsidR="001E29D9" w:rsidRPr="00454975" w:rsidRDefault="001E29D9" w:rsidP="001E29D9">
      <w:pPr>
        <w:pStyle w:val="FootnoteText"/>
      </w:pPr>
      <w:r w:rsidRPr="00454975">
        <w:tab/>
      </w:r>
      <w:r w:rsidRPr="00454975">
        <w:rPr>
          <w:rStyle w:val="FootnoteReference"/>
        </w:rPr>
        <w:footnoteRef/>
      </w:r>
      <w:r w:rsidRPr="00454975">
        <w:t xml:space="preserve">Warren Wiersbe, </w:t>
      </w:r>
      <w:r w:rsidRPr="00454975">
        <w:rPr>
          <w:i/>
        </w:rPr>
        <w:t>The Bible Exposition Commentary, Pentateuch</w:t>
      </w:r>
      <w:r w:rsidRPr="00454975">
        <w:t xml:space="preserve"> (Colorado Springs, CO: Victor, 2001), 302.</w:t>
      </w:r>
      <w:r w:rsidRPr="00454975">
        <w:cr/>
      </w:r>
    </w:p>
  </w:footnote>
  <w:footnote w:id="8">
    <w:p w:rsidR="001E29D9" w:rsidRPr="00454975" w:rsidRDefault="001E29D9" w:rsidP="001E29D9">
      <w:pPr>
        <w:pStyle w:val="08CatatanKaki"/>
        <w:rPr>
          <w:szCs w:val="20"/>
        </w:rPr>
      </w:pPr>
      <w:r w:rsidRPr="00454975">
        <w:rPr>
          <w:rStyle w:val="FootnoteReference"/>
          <w:szCs w:val="20"/>
        </w:rPr>
        <w:footnoteRef/>
      </w:r>
      <w:r>
        <w:rPr>
          <w:szCs w:val="20"/>
        </w:rPr>
        <w:t xml:space="preserve">F. </w:t>
      </w:r>
      <w:r w:rsidRPr="00454975">
        <w:rPr>
          <w:szCs w:val="20"/>
        </w:rPr>
        <w:t xml:space="preserve">Guay, </w:t>
      </w:r>
      <w:r>
        <w:rPr>
          <w:szCs w:val="20"/>
        </w:rPr>
        <w:t xml:space="preserve">J. </w:t>
      </w:r>
      <w:r w:rsidRPr="00454975">
        <w:rPr>
          <w:szCs w:val="20"/>
        </w:rPr>
        <w:t xml:space="preserve">Chanal, </w:t>
      </w:r>
      <w:r>
        <w:rPr>
          <w:szCs w:val="20"/>
        </w:rPr>
        <w:t xml:space="preserve">C. F. </w:t>
      </w:r>
      <w:r w:rsidRPr="00454975">
        <w:rPr>
          <w:szCs w:val="20"/>
        </w:rPr>
        <w:t xml:space="preserve">Ratelle, </w:t>
      </w:r>
      <w:r>
        <w:rPr>
          <w:szCs w:val="20"/>
        </w:rPr>
        <w:t xml:space="preserve">H. W. </w:t>
      </w:r>
      <w:r w:rsidRPr="00454975">
        <w:rPr>
          <w:szCs w:val="20"/>
        </w:rPr>
        <w:t xml:space="preserve">Marsh, </w:t>
      </w:r>
      <w:r>
        <w:rPr>
          <w:szCs w:val="20"/>
        </w:rPr>
        <w:t xml:space="preserve">S. </w:t>
      </w:r>
      <w:r w:rsidRPr="00454975">
        <w:rPr>
          <w:szCs w:val="20"/>
        </w:rPr>
        <w:t>Larose, and M. Boivin, Intrinsic, identified, and controlled types of motivation for school subjects in young elementary school children.</w:t>
      </w:r>
      <w:r w:rsidRPr="00454975">
        <w:rPr>
          <w:i/>
          <w:szCs w:val="20"/>
        </w:rPr>
        <w:t>British Journal of Educational Psychology</w:t>
      </w:r>
      <w:r w:rsidRPr="00454975">
        <w:rPr>
          <w:szCs w:val="20"/>
        </w:rPr>
        <w:t>, 80(4) (2010), 711–735.</w:t>
      </w:r>
    </w:p>
  </w:footnote>
  <w:footnote w:id="9">
    <w:p w:rsidR="001E29D9" w:rsidRDefault="001E29D9" w:rsidP="001E29D9">
      <w:pPr>
        <w:pStyle w:val="08CatatanKaki"/>
        <w:ind w:firstLine="0"/>
      </w:pPr>
      <w:r w:rsidRPr="00454975">
        <w:rPr>
          <w:szCs w:val="20"/>
        </w:rPr>
        <w:tab/>
      </w:r>
      <w:r>
        <w:rPr>
          <w:rStyle w:val="FootnoteReference"/>
        </w:rPr>
        <w:footnoteRef/>
      </w:r>
      <w:r w:rsidRPr="00294C06">
        <w:rPr>
          <w:rFonts w:cs="Times New Roman"/>
        </w:rPr>
        <w:t>R. Kreitner and A. Kinicki, Organizational Behavior, 5</w:t>
      </w:r>
      <w:r w:rsidRPr="00294C06">
        <w:rPr>
          <w:rFonts w:cs="Times New Roman"/>
          <w:vertAlign w:val="superscript"/>
        </w:rPr>
        <w:t>th</w:t>
      </w:r>
      <w:r w:rsidRPr="00294C06">
        <w:rPr>
          <w:rFonts w:cs="Times New Roman"/>
        </w:rPr>
        <w:t xml:space="preserve"> edition (New York, NY: McGraw-Hills Companies, 2001).</w:t>
      </w:r>
    </w:p>
  </w:footnote>
  <w:footnote w:id="10">
    <w:p w:rsidR="001E29D9" w:rsidRDefault="001E29D9" w:rsidP="001E29D9">
      <w:pPr>
        <w:pStyle w:val="08CatatanKaki"/>
        <w:ind w:firstLine="0"/>
      </w:pPr>
      <w:r>
        <w:tab/>
      </w:r>
      <w:r>
        <w:rPr>
          <w:rStyle w:val="FootnoteReference"/>
        </w:rPr>
        <w:footnoteRef/>
      </w:r>
      <w:r>
        <w:rPr>
          <w:rFonts w:cs="Times New Roman"/>
        </w:rPr>
        <w:t>Robbins and Coulter, 357.</w:t>
      </w:r>
    </w:p>
  </w:footnote>
  <w:footnote w:id="11">
    <w:p w:rsidR="001E29D9" w:rsidRDefault="001E29D9" w:rsidP="001E29D9">
      <w:pPr>
        <w:pStyle w:val="08CatatanKaki"/>
        <w:ind w:firstLine="0"/>
      </w:pPr>
      <w:r>
        <w:tab/>
      </w:r>
      <w:r>
        <w:rPr>
          <w:rStyle w:val="FootnoteReference"/>
        </w:rPr>
        <w:footnoteRef/>
      </w:r>
      <w:r w:rsidRPr="00294C06">
        <w:rPr>
          <w:rFonts w:cs="Times New Roman"/>
        </w:rPr>
        <w:t xml:space="preserve">J. M. Ivancevich, R. Konopaske, and M. T. Matteson, </w:t>
      </w:r>
      <w:r w:rsidRPr="00294C06">
        <w:rPr>
          <w:rFonts w:cs="Times New Roman"/>
          <w:i/>
        </w:rPr>
        <w:t>Organizational Behavior</w:t>
      </w:r>
      <w:r w:rsidRPr="00294C06">
        <w:rPr>
          <w:rFonts w:cs="Times New Roman"/>
        </w:rPr>
        <w:t>, (New York: Pearson, 2007).</w:t>
      </w:r>
    </w:p>
  </w:footnote>
  <w:footnote w:id="12">
    <w:p w:rsidR="001E29D9" w:rsidRDefault="001E29D9" w:rsidP="001E29D9">
      <w:pPr>
        <w:pStyle w:val="08CatatanKaki"/>
        <w:ind w:firstLine="0"/>
      </w:pPr>
      <w:r>
        <w:tab/>
      </w:r>
      <w:r>
        <w:rPr>
          <w:rStyle w:val="FootnoteReference"/>
        </w:rPr>
        <w:footnoteRef/>
      </w:r>
      <w:r w:rsidRPr="009E67CC">
        <w:rPr>
          <w:rFonts w:cs="Times New Roman"/>
        </w:rPr>
        <w:t>Robbins and Coulter</w:t>
      </w:r>
      <w:r>
        <w:rPr>
          <w:rFonts w:cs="Times New Roman"/>
        </w:rPr>
        <w:t>, 358-368</w:t>
      </w:r>
      <w:r w:rsidRPr="009E67CC">
        <w:rPr>
          <w:rFonts w:cs="Times New Roman"/>
        </w:rPr>
        <w:t>.</w:t>
      </w:r>
    </w:p>
  </w:footnote>
  <w:footnote w:id="13">
    <w:p w:rsidR="001E29D9" w:rsidRPr="00294C06" w:rsidRDefault="001E29D9" w:rsidP="001E29D9">
      <w:pPr>
        <w:pStyle w:val="08CatatanKaki"/>
        <w:ind w:firstLine="0"/>
        <w:rPr>
          <w:i/>
        </w:rPr>
      </w:pPr>
      <w:r>
        <w:tab/>
      </w:r>
      <w:r>
        <w:rPr>
          <w:rStyle w:val="FootnoteReference"/>
        </w:rPr>
        <w:footnoteRef/>
      </w:r>
      <w:r w:rsidRPr="00294C06">
        <w:rPr>
          <w:rFonts w:cs="Times New Roman"/>
        </w:rPr>
        <w:t>S. D. Williams, Personality, Attitude, and Leader Influences on Divergent Thinking and Creativity in Organizations.</w:t>
      </w:r>
      <w:r>
        <w:rPr>
          <w:rFonts w:cs="Times New Roman"/>
        </w:rPr>
        <w:t xml:space="preserve"> </w:t>
      </w:r>
      <w:r w:rsidRPr="00294C06">
        <w:rPr>
          <w:rFonts w:cs="Times New Roman"/>
          <w:i/>
        </w:rPr>
        <w:t>European Journal of Innovation Management</w:t>
      </w:r>
      <w:r w:rsidRPr="00294C06">
        <w:rPr>
          <w:rFonts w:cs="Times New Roman"/>
        </w:rPr>
        <w:t>, Vol.7, No.3 (2004), 187-204</w:t>
      </w:r>
      <w:r w:rsidRPr="0098164A">
        <w:t>.</w:t>
      </w:r>
    </w:p>
  </w:footnote>
  <w:footnote w:id="14">
    <w:p w:rsidR="001E29D9" w:rsidRPr="00294C06" w:rsidRDefault="001E29D9" w:rsidP="001E29D9">
      <w:pPr>
        <w:pStyle w:val="08CatatanKaki"/>
        <w:ind w:firstLine="0"/>
      </w:pPr>
      <w:r>
        <w:tab/>
      </w:r>
      <w:r>
        <w:rPr>
          <w:rStyle w:val="FootnoteReference"/>
        </w:rPr>
        <w:footnoteRef/>
      </w:r>
      <w:r w:rsidRPr="00294C06">
        <w:t xml:space="preserve">S. G. Scott and R. A. Bruce. Determinants of Innovative Behavior: A Path Model of Individual Innovation in the Workplace. </w:t>
      </w:r>
      <w:r w:rsidRPr="00294C06">
        <w:rPr>
          <w:i/>
        </w:rPr>
        <w:t>Academy of Management Journal</w:t>
      </w:r>
      <w:r w:rsidRPr="00294C06">
        <w:t>. Vol.37, No.3 (1990), 580-599.</w:t>
      </w:r>
    </w:p>
  </w:footnote>
  <w:footnote w:id="15">
    <w:p w:rsidR="001E29D9" w:rsidRPr="00294C06" w:rsidRDefault="001E29D9" w:rsidP="001E29D9">
      <w:pPr>
        <w:pStyle w:val="08CatatanKaki"/>
        <w:ind w:firstLine="0"/>
      </w:pPr>
      <w:r>
        <w:tab/>
      </w:r>
      <w:r>
        <w:rPr>
          <w:rStyle w:val="FootnoteReference"/>
        </w:rPr>
        <w:footnoteRef/>
      </w:r>
      <w:r w:rsidRPr="00294C06">
        <w:t xml:space="preserve">E. B. </w:t>
      </w:r>
      <w:r w:rsidRPr="0098164A">
        <w:t>Roberts,</w:t>
      </w:r>
      <w:r>
        <w:t xml:space="preserve"> </w:t>
      </w:r>
      <w:r w:rsidRPr="00393EC0">
        <w:rPr>
          <w:i/>
        </w:rPr>
        <w:t>Entrepreneurs in High Te</w:t>
      </w:r>
      <w:r>
        <w:rPr>
          <w:i/>
        </w:rPr>
        <w:t xml:space="preserve">chnology: Lessons from MIT and </w:t>
      </w:r>
      <w:r w:rsidRPr="00393EC0">
        <w:rPr>
          <w:i/>
        </w:rPr>
        <w:t>Beyond</w:t>
      </w:r>
      <w:r>
        <w:rPr>
          <w:i/>
        </w:rPr>
        <w:t xml:space="preserve"> </w:t>
      </w:r>
      <w:r>
        <w:t>(</w:t>
      </w:r>
      <w:r w:rsidRPr="0098164A">
        <w:t>NewYork: Oxford University Press</w:t>
      </w:r>
      <w:r>
        <w:t>, 1991)</w:t>
      </w:r>
      <w:r w:rsidRPr="0098164A">
        <w:t>.</w:t>
      </w:r>
    </w:p>
  </w:footnote>
  <w:footnote w:id="16">
    <w:p w:rsidR="001E29D9" w:rsidRPr="00294C06" w:rsidRDefault="001E29D9" w:rsidP="001E29D9">
      <w:pPr>
        <w:pStyle w:val="08CatatanKaki"/>
      </w:pPr>
      <w:r>
        <w:rPr>
          <w:rStyle w:val="FootnoteReference"/>
        </w:rPr>
        <w:footnoteRef/>
      </w:r>
      <w:r>
        <w:t xml:space="preserve">R. </w:t>
      </w:r>
      <w:r w:rsidRPr="0098164A">
        <w:t>Rothwell, Successful Industrial Innovation: Critical Factors for the 1990s</w:t>
      </w:r>
      <w:r>
        <w:t xml:space="preserve">. </w:t>
      </w:r>
      <w:r w:rsidRPr="0098164A">
        <w:rPr>
          <w:i/>
        </w:rPr>
        <w:t>R&amp;D Management</w:t>
      </w:r>
      <w:r>
        <w:t>, Vol.22, No.3 (1992),</w:t>
      </w:r>
      <w:r w:rsidRPr="0098164A">
        <w:t xml:space="preserve"> 221-239.</w:t>
      </w:r>
    </w:p>
  </w:footnote>
  <w:footnote w:id="17">
    <w:p w:rsidR="001E29D9" w:rsidRPr="00410052" w:rsidRDefault="001E29D9" w:rsidP="001E29D9">
      <w:pPr>
        <w:pStyle w:val="08CatatanKaki"/>
        <w:rPr>
          <w:i/>
        </w:rPr>
      </w:pPr>
      <w:r>
        <w:rPr>
          <w:rStyle w:val="FootnoteReference"/>
        </w:rPr>
        <w:footnoteRef/>
      </w:r>
      <w:r>
        <w:t xml:space="preserve"> O. </w:t>
      </w:r>
      <w:r w:rsidRPr="0098164A">
        <w:t>Janssen</w:t>
      </w:r>
      <w:r>
        <w:t>,</w:t>
      </w:r>
      <w:r w:rsidRPr="0098164A">
        <w:t xml:space="preserve"> Job Demands, Perceptions of Effort- Reward Fairness and </w:t>
      </w:r>
      <w:r>
        <w:t xml:space="preserve">Innovative Work Behavior. </w:t>
      </w:r>
      <w:r w:rsidRPr="0023226C">
        <w:rPr>
          <w:i/>
        </w:rPr>
        <w:t>Journal of Occupational and Organizational</w:t>
      </w:r>
      <w:r>
        <w:rPr>
          <w:i/>
        </w:rPr>
        <w:t xml:space="preserve"> </w:t>
      </w:r>
      <w:r w:rsidRPr="0023226C">
        <w:rPr>
          <w:i/>
        </w:rPr>
        <w:t>Psychology</w:t>
      </w:r>
      <w:r w:rsidRPr="0098164A">
        <w:t>, Vol.73, No.3</w:t>
      </w:r>
      <w:r>
        <w:t xml:space="preserve"> (2000), </w:t>
      </w:r>
      <w:r w:rsidRPr="0098164A">
        <w:t>287-302.</w:t>
      </w:r>
    </w:p>
  </w:footnote>
  <w:footnote w:id="18">
    <w:p w:rsidR="001E29D9" w:rsidRPr="00DA1BD3" w:rsidRDefault="001E29D9" w:rsidP="001E29D9">
      <w:pPr>
        <w:pStyle w:val="08CatatanKaki"/>
      </w:pPr>
      <w:r>
        <w:rPr>
          <w:rStyle w:val="FootnoteReference"/>
        </w:rPr>
        <w:footnoteRef/>
      </w:r>
      <w:r w:rsidRPr="0098164A">
        <w:t>M</w:t>
      </w:r>
      <w:r>
        <w:t>. D. M</w:t>
      </w:r>
      <w:r w:rsidRPr="0098164A">
        <w:t>umford</w:t>
      </w:r>
      <w:r>
        <w:t>,</w:t>
      </w:r>
      <w:r w:rsidRPr="0098164A">
        <w:t xml:space="preserve"> Managing Creative People: Strategies and Tactics for </w:t>
      </w:r>
      <w:r>
        <w:t xml:space="preserve">Innovation. </w:t>
      </w:r>
      <w:r w:rsidRPr="0044096D">
        <w:rPr>
          <w:i/>
        </w:rPr>
        <w:t>Human Resource Management Review</w:t>
      </w:r>
      <w:r w:rsidRPr="0098164A">
        <w:t>, Vol.10, No.3</w:t>
      </w:r>
      <w:r>
        <w:t xml:space="preserve"> (2000), </w:t>
      </w:r>
      <w:r w:rsidRPr="0098164A">
        <w:t>313-351.</w:t>
      </w:r>
    </w:p>
  </w:footnote>
  <w:footnote w:id="19">
    <w:p w:rsidR="001E29D9" w:rsidRDefault="001E29D9" w:rsidP="001E29D9">
      <w:pPr>
        <w:pStyle w:val="08CatatanKaki"/>
      </w:pPr>
      <w:r>
        <w:rPr>
          <w:rStyle w:val="FootnoteReference"/>
        </w:rPr>
        <w:footnoteRef/>
      </w:r>
      <w:r w:rsidRPr="00294C06">
        <w:rPr>
          <w:rFonts w:cs="Times New Roman"/>
        </w:rPr>
        <w:t>G. T.</w:t>
      </w:r>
      <w:r>
        <w:rPr>
          <w:rFonts w:cs="Times New Roman"/>
        </w:rPr>
        <w:t xml:space="preserve"> </w:t>
      </w:r>
      <w:r>
        <w:t xml:space="preserve">Reio, and J. L. </w:t>
      </w:r>
      <w:r w:rsidRPr="0098164A">
        <w:t>Callahon. Affect, Curiosity, and socialization-related Learning; a path analysis of</w:t>
      </w:r>
      <w:r>
        <w:t xml:space="preserve"> antecedents to job performance. </w:t>
      </w:r>
      <w:r>
        <w:rPr>
          <w:i/>
        </w:rPr>
        <w:t xml:space="preserve">Journal of </w:t>
      </w:r>
      <w:r w:rsidRPr="0044096D">
        <w:rPr>
          <w:i/>
        </w:rPr>
        <w:t>Business and Psychology</w:t>
      </w:r>
      <w:r>
        <w:t xml:space="preserve">, Vol.19 (2004), </w:t>
      </w:r>
      <w:r w:rsidRPr="0098164A">
        <w:t>3-22.</w:t>
      </w:r>
    </w:p>
  </w:footnote>
  <w:footnote w:id="20">
    <w:p w:rsidR="001E29D9" w:rsidRDefault="001E29D9" w:rsidP="001E29D9">
      <w:pPr>
        <w:pStyle w:val="08CatatanKaki"/>
      </w:pPr>
      <w:r>
        <w:rPr>
          <w:rStyle w:val="FootnoteReference"/>
        </w:rPr>
        <w:footnoteRef/>
      </w:r>
      <w:r w:rsidRPr="00215806">
        <w:rPr>
          <w:rFonts w:cs="Times New Roman"/>
        </w:rPr>
        <w:t>S. C. Broussard and M. E. B. Garrison.</w:t>
      </w:r>
      <w:r>
        <w:rPr>
          <w:rFonts w:cs="Times New Roman"/>
        </w:rPr>
        <w:t xml:space="preserve"> </w:t>
      </w:r>
      <w:r w:rsidRPr="00215806">
        <w:rPr>
          <w:rFonts w:cs="Times New Roman"/>
        </w:rPr>
        <w:t>The relationship between classroom motivation</w:t>
      </w:r>
      <w:r w:rsidRPr="004250C5">
        <w:t xml:space="preserve"> and academic achievement in elementary school-aged children.</w:t>
      </w:r>
      <w:r>
        <w:t xml:space="preserve"> </w:t>
      </w:r>
      <w:r w:rsidRPr="004250C5">
        <w:rPr>
          <w:i/>
        </w:rPr>
        <w:t>Family and Consumer Sciences Research Journal</w:t>
      </w:r>
      <w:r>
        <w:t xml:space="preserve">, 33(2) (2004), </w:t>
      </w:r>
      <w:r w:rsidRPr="004250C5">
        <w:t>106–120.</w:t>
      </w:r>
    </w:p>
    <w:p w:rsidR="001E29D9" w:rsidRDefault="001E29D9" w:rsidP="001E29D9">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C3E59"/>
    <w:multiLevelType w:val="hybridMultilevel"/>
    <w:tmpl w:val="0756D87E"/>
    <w:lvl w:ilvl="0" w:tplc="1094697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F30E5"/>
    <w:multiLevelType w:val="hybridMultilevel"/>
    <w:tmpl w:val="1FC8BDDA"/>
    <w:lvl w:ilvl="0" w:tplc="EA0A36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9D9"/>
    <w:rsid w:val="001E29D9"/>
    <w:rsid w:val="00862D43"/>
    <w:rsid w:val="00A262FA"/>
    <w:rsid w:val="00C2410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A95BD4-E01B-4B46-9858-831FD2E9B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9D9"/>
    <w:pPr>
      <w:spacing w:after="0" w:line="240" w:lineRule="auto"/>
    </w:pPr>
    <w:rPr>
      <w:rFonts w:ascii="Times New Roman" w:eastAsia="Calibri"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Judul">
    <w:name w:val="00_Judul"/>
    <w:next w:val="NoSpacing"/>
    <w:qFormat/>
    <w:rsid w:val="001E29D9"/>
    <w:pPr>
      <w:spacing w:after="0" w:line="240" w:lineRule="auto"/>
      <w:contextualSpacing/>
      <w:jc w:val="center"/>
    </w:pPr>
    <w:rPr>
      <w:rFonts w:ascii="Times New Roman" w:eastAsia="Times New Roman" w:hAnsi="Times New Roman" w:cs="Times New Roman"/>
      <w:b/>
      <w:sz w:val="28"/>
      <w:szCs w:val="28"/>
    </w:rPr>
  </w:style>
  <w:style w:type="paragraph" w:customStyle="1" w:styleId="01Penulis">
    <w:name w:val="01_Penulis"/>
    <w:next w:val="NoSpacing"/>
    <w:qFormat/>
    <w:rsid w:val="001E29D9"/>
    <w:pPr>
      <w:keepNext/>
      <w:spacing w:after="480" w:line="240" w:lineRule="auto"/>
      <w:jc w:val="center"/>
    </w:pPr>
    <w:rPr>
      <w:rFonts w:ascii="Times New Roman" w:eastAsia="Times New Roman" w:hAnsi="Times New Roman" w:cs="Times New Roman"/>
      <w:b/>
      <w:i/>
      <w:szCs w:val="20"/>
      <w:lang w:val="en-US"/>
    </w:rPr>
  </w:style>
  <w:style w:type="paragraph" w:customStyle="1" w:styleId="03Subjudul1">
    <w:name w:val="03_Subjudul1"/>
    <w:next w:val="NoSpacing"/>
    <w:qFormat/>
    <w:rsid w:val="001E29D9"/>
    <w:pPr>
      <w:keepNext/>
      <w:spacing w:before="360" w:after="120" w:line="240" w:lineRule="auto"/>
      <w:contextualSpacing/>
      <w:jc w:val="center"/>
    </w:pPr>
    <w:rPr>
      <w:rFonts w:ascii="Times New Roman" w:eastAsia="Times New Roman" w:hAnsi="Times New Roman" w:cs="Times New Roman"/>
      <w:b/>
      <w:szCs w:val="24"/>
    </w:rPr>
  </w:style>
  <w:style w:type="paragraph" w:customStyle="1" w:styleId="04Subjudul2">
    <w:name w:val="04_Subjudul2"/>
    <w:next w:val="NoSpacing"/>
    <w:qFormat/>
    <w:rsid w:val="001E29D9"/>
    <w:pPr>
      <w:spacing w:before="240" w:after="120" w:line="240" w:lineRule="auto"/>
    </w:pPr>
    <w:rPr>
      <w:rFonts w:ascii="Times New Roman" w:eastAsia="Times New Roman" w:hAnsi="Times New Roman" w:cs="Times New Roman"/>
      <w:b/>
      <w:sz w:val="24"/>
      <w:szCs w:val="24"/>
    </w:rPr>
  </w:style>
  <w:style w:type="paragraph" w:customStyle="1" w:styleId="05TeksIsi">
    <w:name w:val="05_Teks Isi"/>
    <w:basedOn w:val="Normal"/>
    <w:next w:val="NoSpacing"/>
    <w:qFormat/>
    <w:rsid w:val="001E29D9"/>
    <w:pPr>
      <w:ind w:firstLine="720"/>
    </w:pPr>
    <w:rPr>
      <w:rFonts w:eastAsia="Times New Roman"/>
      <w:sz w:val="24"/>
      <w:lang w:val="id-ID"/>
    </w:rPr>
  </w:style>
  <w:style w:type="paragraph" w:customStyle="1" w:styleId="06DaftarPustaka">
    <w:name w:val="06_Daftar Pustaka"/>
    <w:basedOn w:val="Normal"/>
    <w:qFormat/>
    <w:rsid w:val="001E29D9"/>
    <w:pPr>
      <w:spacing w:after="80"/>
      <w:ind w:left="720" w:hanging="720"/>
    </w:pPr>
    <w:rPr>
      <w:rFonts w:eastAsia="Times New Roman"/>
      <w:sz w:val="24"/>
      <w:lang w:val="id-ID"/>
    </w:rPr>
  </w:style>
  <w:style w:type="paragraph" w:styleId="FootnoteText">
    <w:name w:val="footnote text"/>
    <w:basedOn w:val="Normal"/>
    <w:link w:val="FootnoteTextChar"/>
    <w:uiPriority w:val="99"/>
    <w:rsid w:val="001E29D9"/>
    <w:rPr>
      <w:rFonts w:eastAsia="Times New Roman"/>
      <w:lang w:val="x-none" w:eastAsia="x-none"/>
    </w:rPr>
  </w:style>
  <w:style w:type="character" w:customStyle="1" w:styleId="FootnoteTextChar">
    <w:name w:val="Footnote Text Char"/>
    <w:basedOn w:val="DefaultParagraphFont"/>
    <w:link w:val="FootnoteText"/>
    <w:uiPriority w:val="99"/>
    <w:rsid w:val="001E29D9"/>
    <w:rPr>
      <w:rFonts w:ascii="Times New Roman" w:eastAsia="Times New Roman" w:hAnsi="Times New Roman" w:cs="Times New Roman"/>
      <w:sz w:val="20"/>
      <w:szCs w:val="20"/>
      <w:lang w:val="x-none" w:eastAsia="x-none"/>
    </w:rPr>
  </w:style>
  <w:style w:type="character" w:styleId="FootnoteReference">
    <w:name w:val="footnote reference"/>
    <w:uiPriority w:val="99"/>
    <w:unhideWhenUsed/>
    <w:rsid w:val="001E29D9"/>
    <w:rPr>
      <w:vertAlign w:val="superscript"/>
    </w:rPr>
  </w:style>
  <w:style w:type="paragraph" w:customStyle="1" w:styleId="08CatatanKaki">
    <w:name w:val="08_Catatan Kaki"/>
    <w:basedOn w:val="FootnoteText"/>
    <w:next w:val="NoSpacing"/>
    <w:qFormat/>
    <w:rsid w:val="001E29D9"/>
    <w:pPr>
      <w:spacing w:before="120" w:after="40"/>
      <w:ind w:firstLine="720"/>
    </w:pPr>
    <w:rPr>
      <w:rFonts w:cs="Courier New"/>
      <w:szCs w:val="24"/>
    </w:rPr>
  </w:style>
  <w:style w:type="paragraph" w:styleId="NoSpacing">
    <w:name w:val="No Spacing"/>
    <w:uiPriority w:val="1"/>
    <w:qFormat/>
    <w:rsid w:val="001E29D9"/>
    <w:pPr>
      <w:spacing w:after="0" w:line="240" w:lineRule="auto"/>
    </w:pPr>
    <w:rPr>
      <w:rFonts w:ascii="Times New Roman" w:eastAsia="Calibri" w:hAnsi="Times New Roman" w:cs="Times New Roman"/>
      <w:sz w:val="20"/>
      <w:szCs w:val="20"/>
      <w:lang w:val="en-US"/>
    </w:rPr>
  </w:style>
  <w:style w:type="paragraph" w:customStyle="1" w:styleId="02Abstack">
    <w:name w:val="02_Abstack"/>
    <w:next w:val="NoSpacing"/>
    <w:qFormat/>
    <w:rsid w:val="001E29D9"/>
    <w:pPr>
      <w:tabs>
        <w:tab w:val="left" w:pos="1152"/>
      </w:tabs>
      <w:spacing w:before="120" w:after="120" w:line="240" w:lineRule="auto"/>
      <w:ind w:left="1440" w:hanging="1440"/>
    </w:pPr>
    <w:rPr>
      <w:rFonts w:ascii="Times New Roman" w:eastAsia="Times New Roman" w:hAnsi="Times New Roman" w:cs="Times New Roman"/>
      <w: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3736</Words>
  <Characters>21300</Characters>
  <Application>Microsoft Office Word</Application>
  <DocSecurity>0</DocSecurity>
  <Lines>177</Lines>
  <Paragraphs>49</Paragraphs>
  <ScaleCrop>false</ScaleCrop>
  <Company/>
  <LinksUpToDate>false</LinksUpToDate>
  <CharactersWithSpaces>24987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Library</cp:lastModifiedBy>
  <cp:revision>1</cp:revision>
  <dcterms:created xsi:type="dcterms:W3CDTF">2016-04-06T09:21:00Z</dcterms:created>
  <dcterms:modified xsi:type="dcterms:W3CDTF">2016-04-06T09:21:00Z</dcterms:modified>
</cp:coreProperties>
</file>