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15E" w:rsidRPr="0053170F" w:rsidRDefault="0062415E" w:rsidP="0062415E">
      <w:pPr>
        <w:jc w:val="center"/>
        <w:rPr>
          <w:b/>
          <w:sz w:val="28"/>
          <w:szCs w:val="28"/>
          <w:lang w:val="id-ID"/>
        </w:rPr>
      </w:pPr>
      <w:r w:rsidRPr="0053170F">
        <w:rPr>
          <w:b/>
          <w:sz w:val="28"/>
          <w:szCs w:val="28"/>
          <w:lang w:val="id-ID"/>
        </w:rPr>
        <w:t>ASAL MULA KONFLIK MENURUT ALKITAB</w:t>
      </w:r>
    </w:p>
    <w:p w:rsidR="0062415E" w:rsidRPr="0053170F" w:rsidRDefault="0062415E" w:rsidP="0062415E">
      <w:pPr>
        <w:ind w:firstLine="900"/>
        <w:jc w:val="center"/>
      </w:pPr>
    </w:p>
    <w:p w:rsidR="0062415E" w:rsidRPr="009A36CB" w:rsidRDefault="0062415E" w:rsidP="0062415E">
      <w:pPr>
        <w:jc w:val="center"/>
        <w:rPr>
          <w:b/>
          <w:i/>
          <w:sz w:val="22"/>
          <w:lang w:val="id-ID"/>
        </w:rPr>
      </w:pPr>
      <w:proofErr w:type="spellStart"/>
      <w:r w:rsidRPr="009A36CB">
        <w:rPr>
          <w:b/>
          <w:i/>
          <w:sz w:val="22"/>
        </w:rPr>
        <w:t>Oleh</w:t>
      </w:r>
      <w:proofErr w:type="spellEnd"/>
      <w:r w:rsidRPr="009A36CB">
        <w:rPr>
          <w:b/>
          <w:i/>
          <w:sz w:val="22"/>
        </w:rPr>
        <w:t xml:space="preserve"> </w:t>
      </w:r>
      <w:r w:rsidRPr="009A36CB">
        <w:rPr>
          <w:b/>
          <w:i/>
          <w:sz w:val="22"/>
          <w:lang w:val="id-ID"/>
        </w:rPr>
        <w:t>Gerry CJ Takaria</w:t>
      </w:r>
    </w:p>
    <w:p w:rsidR="0062415E" w:rsidRPr="0053170F" w:rsidRDefault="0062415E" w:rsidP="0062415E">
      <w:pPr>
        <w:ind w:firstLine="900"/>
        <w:jc w:val="center"/>
      </w:pPr>
    </w:p>
    <w:p w:rsidR="0062415E" w:rsidRPr="0053170F" w:rsidRDefault="0062415E" w:rsidP="0062415E">
      <w:pPr>
        <w:ind w:firstLine="900"/>
        <w:jc w:val="center"/>
      </w:pPr>
    </w:p>
    <w:p w:rsidR="0062415E" w:rsidRPr="0053170F" w:rsidRDefault="0062415E" w:rsidP="0062415E">
      <w:pPr>
        <w:jc w:val="center"/>
        <w:rPr>
          <w:b/>
          <w:sz w:val="22"/>
          <w:szCs w:val="22"/>
        </w:rPr>
      </w:pPr>
      <w:r w:rsidRPr="0053170F">
        <w:rPr>
          <w:b/>
          <w:sz w:val="22"/>
          <w:szCs w:val="22"/>
          <w:lang w:val="id-ID"/>
        </w:rPr>
        <w:t>A</w:t>
      </w:r>
      <w:r w:rsidRPr="0053170F">
        <w:rPr>
          <w:b/>
          <w:sz w:val="22"/>
          <w:szCs w:val="22"/>
        </w:rPr>
        <w:t>BSTRACT</w:t>
      </w:r>
    </w:p>
    <w:p w:rsidR="0062415E" w:rsidRPr="0053170F" w:rsidRDefault="0062415E" w:rsidP="0062415E">
      <w:pPr>
        <w:ind w:firstLine="900"/>
        <w:jc w:val="center"/>
        <w:rPr>
          <w:lang w:val="id-ID"/>
        </w:rPr>
      </w:pPr>
    </w:p>
    <w:p w:rsidR="0062415E" w:rsidRPr="000B25AE" w:rsidRDefault="0062415E" w:rsidP="0062415E">
      <w:pPr>
        <w:ind w:firstLine="900"/>
        <w:rPr>
          <w:sz w:val="24"/>
          <w:szCs w:val="24"/>
        </w:rPr>
      </w:pPr>
      <w:r w:rsidRPr="000B25AE">
        <w:rPr>
          <w:sz w:val="24"/>
          <w:szCs w:val="24"/>
        </w:rPr>
        <w:t>Conflict is not related with good or bad, rich or poor, educated or not educated.  Conflict is simply a fact of life.  Always felt and seen in every aspect of life.  Where does conflict begin?  Does it occur simultaneously with the creation of this world?  Does God create the conflict in this world?  The Bible clearly shows it all.  1. God never created the conflict.  2. The conflict originated in heaven through pride and jealousy an angel known as Lucifer against God.  3. This conflict also brought him into the world that is the work of God's creation.  4. As long as there is still sin in this world then the conflict will continue to exist.</w:t>
      </w:r>
    </w:p>
    <w:p w:rsidR="0062415E" w:rsidRPr="000B25AE" w:rsidRDefault="0062415E" w:rsidP="0062415E">
      <w:pPr>
        <w:ind w:firstLine="900"/>
        <w:rPr>
          <w:sz w:val="24"/>
          <w:szCs w:val="24"/>
        </w:rPr>
      </w:pPr>
    </w:p>
    <w:p w:rsidR="0062415E" w:rsidRPr="000B25AE" w:rsidRDefault="0062415E" w:rsidP="0062415E">
      <w:pPr>
        <w:rPr>
          <w:sz w:val="24"/>
          <w:szCs w:val="24"/>
          <w:lang w:val="id-ID"/>
        </w:rPr>
      </w:pPr>
      <w:r w:rsidRPr="000B25AE">
        <w:rPr>
          <w:sz w:val="24"/>
          <w:szCs w:val="24"/>
        </w:rPr>
        <w:t xml:space="preserve">Key Words: Conflict, Origin </w:t>
      </w:r>
    </w:p>
    <w:p w:rsidR="0062415E" w:rsidRPr="0053170F" w:rsidRDefault="0062415E" w:rsidP="0062415E"/>
    <w:p w:rsidR="0062415E" w:rsidRPr="0053170F" w:rsidRDefault="0062415E" w:rsidP="0062415E">
      <w:pPr>
        <w:ind w:firstLine="900"/>
        <w:jc w:val="center"/>
        <w:rPr>
          <w:b/>
          <w:lang w:val="id-ID"/>
        </w:rPr>
      </w:pPr>
    </w:p>
    <w:p w:rsidR="0062415E" w:rsidRPr="0053170F" w:rsidRDefault="0062415E" w:rsidP="0062415E">
      <w:pPr>
        <w:jc w:val="center"/>
        <w:rPr>
          <w:b/>
          <w:sz w:val="22"/>
          <w:szCs w:val="22"/>
        </w:rPr>
      </w:pPr>
      <w:r w:rsidRPr="0053170F">
        <w:rPr>
          <w:b/>
          <w:sz w:val="22"/>
          <w:szCs w:val="22"/>
          <w:lang w:val="id-ID"/>
        </w:rPr>
        <w:t>PENDAHULUAN</w:t>
      </w:r>
    </w:p>
    <w:p w:rsidR="0062415E" w:rsidRPr="0053170F" w:rsidRDefault="0062415E" w:rsidP="0062415E">
      <w:pPr>
        <w:ind w:firstLine="900"/>
        <w:rPr>
          <w:lang w:val="id-ID"/>
        </w:rPr>
      </w:pPr>
    </w:p>
    <w:p w:rsidR="0062415E" w:rsidRPr="000B25AE" w:rsidRDefault="0062415E" w:rsidP="0062415E">
      <w:pPr>
        <w:ind w:firstLine="900"/>
        <w:rPr>
          <w:sz w:val="24"/>
          <w:szCs w:val="24"/>
          <w:lang w:val="id-ID"/>
        </w:rPr>
      </w:pPr>
      <w:r w:rsidRPr="000B25AE">
        <w:rPr>
          <w:sz w:val="24"/>
          <w:szCs w:val="24"/>
          <w:lang w:val="id-ID"/>
        </w:rPr>
        <w:t xml:space="preserve">Konflik adalah sesuatu yang tidak dapat dihindarkan! </w:t>
      </w:r>
      <w:r w:rsidRPr="000B25AE">
        <w:rPr>
          <w:sz w:val="24"/>
          <w:szCs w:val="24"/>
        </w:rPr>
        <w:t xml:space="preserve"> </w:t>
      </w:r>
      <w:r w:rsidRPr="000B25AE">
        <w:rPr>
          <w:sz w:val="24"/>
          <w:szCs w:val="24"/>
          <w:lang w:val="id-ID"/>
        </w:rPr>
        <w:t xml:space="preserve">Konflik melekat erat dalam jalinan kehidupan, dia ada di sekitar kita, kadang-kadang mudah terlihat, kadang-kadang manifestasinya sangat halus. </w:t>
      </w:r>
      <w:r w:rsidRPr="000B25AE">
        <w:rPr>
          <w:sz w:val="24"/>
          <w:szCs w:val="24"/>
        </w:rPr>
        <w:t xml:space="preserve"> </w:t>
      </w:r>
      <w:r w:rsidRPr="000B25AE">
        <w:rPr>
          <w:sz w:val="24"/>
          <w:szCs w:val="24"/>
          <w:lang w:val="id-ID"/>
        </w:rPr>
        <w:t xml:space="preserve">Konflik nyaris tidak terpisahkan dari kehidupan manusia sehingga sulitlah membayangkan ada orang yang tidak pernah terlibat dalam konflik apapun. </w:t>
      </w:r>
    </w:p>
    <w:p w:rsidR="0062415E" w:rsidRPr="0053170F" w:rsidRDefault="0062415E" w:rsidP="0062415E">
      <w:pPr>
        <w:ind w:firstLine="900"/>
        <w:jc w:val="both"/>
        <w:rPr>
          <w:lang w:val="id-ID"/>
        </w:rPr>
      </w:pPr>
    </w:p>
    <w:p w:rsidR="0062415E" w:rsidRPr="0053170F" w:rsidRDefault="0062415E" w:rsidP="0062415E">
      <w:pPr>
        <w:ind w:firstLine="900"/>
        <w:jc w:val="both"/>
        <w:rPr>
          <w:b/>
          <w:sz w:val="22"/>
          <w:szCs w:val="22"/>
          <w:lang w:val="id-ID"/>
        </w:rPr>
      </w:pPr>
    </w:p>
    <w:p w:rsidR="0062415E" w:rsidRPr="0053170F" w:rsidRDefault="0062415E" w:rsidP="0062415E">
      <w:pPr>
        <w:jc w:val="center"/>
        <w:rPr>
          <w:b/>
          <w:sz w:val="22"/>
          <w:szCs w:val="22"/>
        </w:rPr>
      </w:pPr>
      <w:r w:rsidRPr="0053170F">
        <w:rPr>
          <w:b/>
          <w:sz w:val="22"/>
          <w:szCs w:val="22"/>
          <w:lang w:val="id-ID"/>
        </w:rPr>
        <w:t>PENGERTIAN KONFLIK</w:t>
      </w:r>
    </w:p>
    <w:p w:rsidR="0062415E" w:rsidRPr="0053170F" w:rsidRDefault="0062415E" w:rsidP="0062415E">
      <w:pPr>
        <w:jc w:val="center"/>
      </w:pPr>
    </w:p>
    <w:p w:rsidR="0062415E" w:rsidRPr="000B25AE" w:rsidRDefault="0062415E" w:rsidP="0062415E">
      <w:pPr>
        <w:ind w:firstLine="900"/>
        <w:rPr>
          <w:sz w:val="24"/>
          <w:szCs w:val="24"/>
          <w:lang w:val="id-ID"/>
        </w:rPr>
      </w:pPr>
      <w:r w:rsidRPr="000B25AE">
        <w:rPr>
          <w:sz w:val="24"/>
          <w:szCs w:val="24"/>
          <w:lang w:val="id-ID"/>
        </w:rPr>
        <w:t xml:space="preserve">‘Konflik’ berasal mula dari kata asing </w:t>
      </w:r>
      <w:r w:rsidRPr="000B25AE">
        <w:rPr>
          <w:i/>
          <w:sz w:val="24"/>
          <w:szCs w:val="24"/>
          <w:lang w:val="id-ID"/>
        </w:rPr>
        <w:t>conflict</w:t>
      </w:r>
      <w:r w:rsidRPr="000B25AE">
        <w:rPr>
          <w:sz w:val="24"/>
          <w:szCs w:val="24"/>
          <w:lang w:val="id-ID"/>
        </w:rPr>
        <w:t xml:space="preserve">, berasal dari kata </w:t>
      </w:r>
      <w:r w:rsidRPr="000B25AE">
        <w:rPr>
          <w:i/>
          <w:sz w:val="24"/>
          <w:szCs w:val="24"/>
          <w:lang w:val="id-ID"/>
        </w:rPr>
        <w:t>confligere</w:t>
      </w:r>
      <w:r w:rsidRPr="000B25AE">
        <w:rPr>
          <w:sz w:val="24"/>
          <w:szCs w:val="24"/>
          <w:lang w:val="id-ID"/>
        </w:rPr>
        <w:t xml:space="preserve">; </w:t>
      </w:r>
      <w:r w:rsidRPr="000B25AE">
        <w:rPr>
          <w:i/>
          <w:sz w:val="24"/>
          <w:szCs w:val="24"/>
          <w:lang w:val="id-ID"/>
        </w:rPr>
        <w:t>com</w:t>
      </w:r>
      <w:r w:rsidRPr="000B25AE">
        <w:rPr>
          <w:sz w:val="24"/>
          <w:szCs w:val="24"/>
          <w:lang w:val="id-ID"/>
        </w:rPr>
        <w:t xml:space="preserve"> (yang berarti ‘bersama’ atau ‘bersaling-silang’) + </w:t>
      </w:r>
      <w:r w:rsidRPr="000B25AE">
        <w:rPr>
          <w:i/>
          <w:sz w:val="24"/>
          <w:szCs w:val="24"/>
          <w:lang w:val="id-ID"/>
        </w:rPr>
        <w:t>fligere</w:t>
      </w:r>
      <w:r w:rsidRPr="000B25AE">
        <w:rPr>
          <w:sz w:val="24"/>
          <w:szCs w:val="24"/>
          <w:lang w:val="id-ID"/>
        </w:rPr>
        <w:t xml:space="preserve"> (yang berarti ‘tubruk’ atau ‘bentur’).  Didefinisikan secara bebas dari arti harfiahnya itu, ‘konflik’ adalah ‘perbenturan’ antara dua pihak yang tengah berjumpa dan bersilang jalan pada suatu titik kejadian, yang berujung pada terjadinya benturan.</w:t>
      </w:r>
      <w:r w:rsidRPr="000B25AE">
        <w:rPr>
          <w:rStyle w:val="FootnoteReference"/>
          <w:sz w:val="24"/>
          <w:szCs w:val="24"/>
          <w:lang w:val="id-ID"/>
        </w:rPr>
        <w:footnoteReference w:id="1"/>
      </w:r>
    </w:p>
    <w:p w:rsidR="0062415E" w:rsidRPr="000B25AE" w:rsidRDefault="0062415E" w:rsidP="0062415E">
      <w:pPr>
        <w:ind w:firstLine="900"/>
        <w:rPr>
          <w:sz w:val="24"/>
          <w:szCs w:val="24"/>
          <w:lang w:val="id-ID"/>
        </w:rPr>
      </w:pPr>
      <w:r w:rsidRPr="000B25AE">
        <w:rPr>
          <w:sz w:val="24"/>
          <w:szCs w:val="24"/>
          <w:lang w:val="id-ID"/>
        </w:rPr>
        <w:t xml:space="preserve">Webster menggambarkan </w:t>
      </w:r>
      <w:r w:rsidRPr="000B25AE">
        <w:rPr>
          <w:sz w:val="24"/>
          <w:szCs w:val="24"/>
        </w:rPr>
        <w:t>k</w:t>
      </w:r>
      <w:r w:rsidRPr="000B25AE">
        <w:rPr>
          <w:sz w:val="24"/>
          <w:szCs w:val="24"/>
          <w:lang w:val="id-ID"/>
        </w:rPr>
        <w:t xml:space="preserve">onflik sebagai </w:t>
      </w:r>
      <w:r w:rsidRPr="000B25AE">
        <w:rPr>
          <w:sz w:val="24"/>
          <w:szCs w:val="24"/>
        </w:rPr>
        <w:t>p</w:t>
      </w:r>
      <w:r w:rsidRPr="000B25AE">
        <w:rPr>
          <w:sz w:val="24"/>
          <w:szCs w:val="24"/>
          <w:lang w:val="id-ID"/>
        </w:rPr>
        <w:t xml:space="preserve">ersaingan atau pertentangan antara pihak-pihak yang tidak cocok satu sama lain yang  mengakibatkan keadaan atau perilaku yang bertentangan. </w:t>
      </w:r>
      <w:r w:rsidRPr="000B25AE">
        <w:rPr>
          <w:sz w:val="24"/>
          <w:szCs w:val="24"/>
        </w:rPr>
        <w:t xml:space="preserve"> </w:t>
      </w:r>
      <w:r w:rsidRPr="000B25AE">
        <w:rPr>
          <w:sz w:val="24"/>
          <w:szCs w:val="24"/>
          <w:lang w:val="id-ID"/>
        </w:rPr>
        <w:t xml:space="preserve">Misalnya: pertentangan pendapat, pertentangan kepentingan, atau pertentangan antar individu. </w:t>
      </w:r>
      <w:r w:rsidRPr="000B25AE">
        <w:rPr>
          <w:sz w:val="24"/>
          <w:szCs w:val="24"/>
        </w:rPr>
        <w:t xml:space="preserve"> </w:t>
      </w:r>
      <w:r w:rsidRPr="000B25AE">
        <w:rPr>
          <w:sz w:val="24"/>
          <w:szCs w:val="24"/>
          <w:lang w:val="id-ID"/>
        </w:rPr>
        <w:t>Konflik juga digambarkan sebagai perselisihan akibat adanya kebutuhan-kebutuhan, dorongan, keinginan, atau tuntutan yang bertentangan di antara satu dengan yang lainnya dan mengakibatkan perseteruan.</w:t>
      </w:r>
      <w:r w:rsidRPr="000B25AE">
        <w:rPr>
          <w:rStyle w:val="FootnoteReference"/>
          <w:sz w:val="24"/>
          <w:szCs w:val="24"/>
          <w:lang w:val="id-ID"/>
        </w:rPr>
        <w:footnoteReference w:id="2"/>
      </w:r>
    </w:p>
    <w:p w:rsidR="0062415E" w:rsidRDefault="0062415E" w:rsidP="0062415E">
      <w:pPr>
        <w:ind w:firstLine="900"/>
        <w:rPr>
          <w:sz w:val="24"/>
          <w:szCs w:val="24"/>
        </w:rPr>
      </w:pPr>
      <w:r w:rsidRPr="000B25AE">
        <w:rPr>
          <w:sz w:val="24"/>
          <w:szCs w:val="24"/>
          <w:lang w:val="id-ID"/>
        </w:rPr>
        <w:t xml:space="preserve">Konflik terjadi di setiap aras, di dalam dan di antara individu, komunitas, negara dan budaya. </w:t>
      </w:r>
      <w:r w:rsidRPr="000B25AE">
        <w:rPr>
          <w:sz w:val="24"/>
          <w:szCs w:val="24"/>
        </w:rPr>
        <w:t xml:space="preserve"> </w:t>
      </w:r>
      <w:r w:rsidRPr="000B25AE">
        <w:rPr>
          <w:sz w:val="24"/>
          <w:szCs w:val="24"/>
          <w:lang w:val="id-ID"/>
        </w:rPr>
        <w:t xml:space="preserve">Konflik bersifat alami. </w:t>
      </w:r>
      <w:r w:rsidRPr="000B25AE">
        <w:rPr>
          <w:sz w:val="24"/>
          <w:szCs w:val="24"/>
        </w:rPr>
        <w:t xml:space="preserve"> </w:t>
      </w:r>
      <w:r w:rsidRPr="000B25AE">
        <w:rPr>
          <w:sz w:val="24"/>
          <w:szCs w:val="24"/>
          <w:lang w:val="id-ID"/>
        </w:rPr>
        <w:t xml:space="preserve">Konflik dialami oleh orang dari berbagai latar belakang, budaya, kelas, kebangsaan, umur dan gender setiap hari. </w:t>
      </w:r>
    </w:p>
    <w:p w:rsidR="0062415E" w:rsidRDefault="0062415E" w:rsidP="0062415E">
      <w:pPr>
        <w:ind w:firstLine="900"/>
        <w:rPr>
          <w:sz w:val="24"/>
          <w:szCs w:val="24"/>
        </w:rPr>
      </w:pPr>
    </w:p>
    <w:p w:rsidR="0062415E" w:rsidRPr="000B25AE" w:rsidRDefault="0062415E" w:rsidP="0062415E">
      <w:pPr>
        <w:ind w:firstLine="900"/>
        <w:rPr>
          <w:sz w:val="24"/>
          <w:szCs w:val="24"/>
        </w:rPr>
      </w:pPr>
    </w:p>
    <w:p w:rsidR="0062415E" w:rsidRPr="0053170F" w:rsidRDefault="0062415E" w:rsidP="0062415E">
      <w:pPr>
        <w:jc w:val="center"/>
        <w:rPr>
          <w:b/>
          <w:sz w:val="22"/>
          <w:szCs w:val="22"/>
        </w:rPr>
      </w:pPr>
      <w:r w:rsidRPr="0053170F">
        <w:rPr>
          <w:b/>
          <w:sz w:val="22"/>
          <w:szCs w:val="22"/>
          <w:lang w:val="id-ID"/>
        </w:rPr>
        <w:t>KONFLIK MENURUT ALKITAB</w:t>
      </w:r>
    </w:p>
    <w:p w:rsidR="0062415E" w:rsidRPr="0053170F" w:rsidRDefault="0062415E" w:rsidP="0062415E">
      <w:pPr>
        <w:ind w:firstLine="900"/>
        <w:jc w:val="center"/>
      </w:pPr>
    </w:p>
    <w:p w:rsidR="0062415E" w:rsidRPr="000B25AE" w:rsidRDefault="0062415E" w:rsidP="0062415E">
      <w:pPr>
        <w:autoSpaceDE w:val="0"/>
        <w:autoSpaceDN w:val="0"/>
        <w:adjustRightInd w:val="0"/>
        <w:ind w:firstLine="900"/>
        <w:rPr>
          <w:sz w:val="24"/>
          <w:szCs w:val="24"/>
        </w:rPr>
      </w:pPr>
      <w:r w:rsidRPr="000B25AE">
        <w:rPr>
          <w:sz w:val="24"/>
          <w:szCs w:val="24"/>
          <w:lang w:val="id-ID"/>
        </w:rPr>
        <w:t xml:space="preserve">Makna kata konflik dalam kitab Perjanjian Lama pertama kali terdapat di kitab Ulangan 25:1, dalam versi King James dituliskan, </w:t>
      </w:r>
      <w:r w:rsidRPr="000B25AE">
        <w:rPr>
          <w:i/>
          <w:sz w:val="24"/>
          <w:szCs w:val="24"/>
          <w:lang w:val="id-ID"/>
        </w:rPr>
        <w:t xml:space="preserve">“If there be a controversy between men, and they come unto judgment, that </w:t>
      </w:r>
      <w:r w:rsidRPr="000B25AE">
        <w:rPr>
          <w:i/>
          <w:iCs/>
          <w:color w:val="000000"/>
          <w:sz w:val="24"/>
          <w:szCs w:val="24"/>
          <w:lang w:val="id-ID"/>
        </w:rPr>
        <w:t>the judges</w:t>
      </w:r>
      <w:r w:rsidRPr="000B25AE">
        <w:rPr>
          <w:i/>
          <w:sz w:val="24"/>
          <w:szCs w:val="24"/>
          <w:lang w:val="id-ID"/>
        </w:rPr>
        <w:t xml:space="preserve"> may judge them; then they shall justify the righteous, and condemn the wicked</w:t>
      </w:r>
      <w:r w:rsidRPr="000B25AE">
        <w:rPr>
          <w:i/>
          <w:sz w:val="24"/>
          <w:szCs w:val="24"/>
        </w:rPr>
        <w:t>.</w:t>
      </w:r>
      <w:r w:rsidRPr="000B25AE">
        <w:rPr>
          <w:i/>
          <w:sz w:val="24"/>
          <w:szCs w:val="24"/>
          <w:lang w:val="id-ID"/>
        </w:rPr>
        <w:t>”</w:t>
      </w:r>
      <w:r w:rsidRPr="000B25AE">
        <w:rPr>
          <w:i/>
          <w:sz w:val="24"/>
          <w:szCs w:val="24"/>
        </w:rPr>
        <w:t xml:space="preserve"> </w:t>
      </w:r>
      <w:r w:rsidRPr="000B25AE">
        <w:rPr>
          <w:sz w:val="24"/>
          <w:szCs w:val="24"/>
          <w:lang w:val="id-ID"/>
        </w:rPr>
        <w:t xml:space="preserve"> </w:t>
      </w:r>
      <w:r w:rsidRPr="000B25AE">
        <w:rPr>
          <w:sz w:val="24"/>
          <w:szCs w:val="24"/>
        </w:rPr>
        <w:t>D</w:t>
      </w:r>
      <w:r w:rsidRPr="000B25AE">
        <w:rPr>
          <w:sz w:val="24"/>
          <w:szCs w:val="24"/>
          <w:lang w:val="id-ID"/>
        </w:rPr>
        <w:t xml:space="preserve">alam Alkitab Indonesia Terjemahan Baru berbunyi, </w:t>
      </w:r>
      <w:r w:rsidRPr="000B25AE">
        <w:rPr>
          <w:sz w:val="24"/>
          <w:szCs w:val="24"/>
        </w:rPr>
        <w:t>“</w:t>
      </w:r>
      <w:r w:rsidRPr="000B25AE">
        <w:rPr>
          <w:sz w:val="24"/>
          <w:szCs w:val="24"/>
          <w:lang w:val="id-ID"/>
        </w:rPr>
        <w:t>Apabila ada perselisihan di antara beberapa orang, lalu mereka pergi ke pengadilan, dan mereka diadili dengan dinyatakannya siapa yang benar dan siapa yang salah,” Kata konflik di ayat ini disebut dengan “Controversy atau Perselisihan</w:t>
      </w:r>
      <w:r w:rsidRPr="000B25AE">
        <w:rPr>
          <w:sz w:val="24"/>
          <w:szCs w:val="24"/>
        </w:rPr>
        <w:t>.</w:t>
      </w:r>
      <w:r w:rsidRPr="000B25AE">
        <w:rPr>
          <w:sz w:val="24"/>
          <w:szCs w:val="24"/>
          <w:lang w:val="id-ID"/>
        </w:rPr>
        <w:t>”</w:t>
      </w:r>
      <w:r w:rsidRPr="000B25AE">
        <w:rPr>
          <w:rStyle w:val="FootnoteReference"/>
          <w:sz w:val="24"/>
          <w:szCs w:val="24"/>
          <w:lang w:val="id-ID"/>
        </w:rPr>
        <w:footnoteReference w:id="3"/>
      </w:r>
    </w:p>
    <w:p w:rsidR="0062415E" w:rsidRPr="000B25AE" w:rsidRDefault="0062415E" w:rsidP="0062415E">
      <w:pPr>
        <w:ind w:firstLine="900"/>
        <w:rPr>
          <w:sz w:val="24"/>
          <w:szCs w:val="24"/>
          <w:lang w:val="id-ID"/>
        </w:rPr>
      </w:pPr>
      <w:r w:rsidRPr="000B25AE">
        <w:rPr>
          <w:sz w:val="24"/>
          <w:szCs w:val="24"/>
          <w:lang w:val="id-ID"/>
        </w:rPr>
        <w:t>Dalam perjanjian Baru, kata Agon digunakan juga di dalam 1 Timotius 6:12 dan 2 Timotius 4:7</w:t>
      </w:r>
      <w:r w:rsidRPr="000B25AE">
        <w:rPr>
          <w:sz w:val="24"/>
          <w:szCs w:val="24"/>
        </w:rPr>
        <w:t>.</w:t>
      </w:r>
      <w:r w:rsidRPr="000B25AE">
        <w:rPr>
          <w:sz w:val="24"/>
          <w:szCs w:val="24"/>
          <w:lang w:val="id-ID"/>
        </w:rPr>
        <w:t xml:space="preserve"> </w:t>
      </w:r>
      <w:r w:rsidRPr="000B25AE">
        <w:rPr>
          <w:sz w:val="24"/>
          <w:szCs w:val="24"/>
        </w:rPr>
        <w:t xml:space="preserve"> </w:t>
      </w:r>
      <w:r w:rsidRPr="000B25AE">
        <w:rPr>
          <w:sz w:val="24"/>
          <w:szCs w:val="24"/>
          <w:lang w:val="id-ID"/>
        </w:rPr>
        <w:t xml:space="preserve">Versi King James mengartikannya </w:t>
      </w:r>
      <w:r w:rsidRPr="000B25AE">
        <w:rPr>
          <w:i/>
          <w:sz w:val="24"/>
          <w:szCs w:val="24"/>
          <w:lang w:val="id-ID"/>
        </w:rPr>
        <w:t>“Fight”</w:t>
      </w:r>
      <w:r w:rsidRPr="000B25AE">
        <w:rPr>
          <w:sz w:val="24"/>
          <w:szCs w:val="24"/>
          <w:lang w:val="id-ID"/>
        </w:rPr>
        <w:t xml:space="preserve"> dalam bahasa Indonesia diterjemahkan dengan arti “Pertandingan, Pertempuran, Pertarungan”. </w:t>
      </w:r>
      <w:r w:rsidRPr="000B25AE">
        <w:rPr>
          <w:rStyle w:val="FootnoteReference"/>
          <w:sz w:val="24"/>
          <w:szCs w:val="24"/>
          <w:lang w:val="id-ID"/>
        </w:rPr>
        <w:footnoteReference w:id="4"/>
      </w:r>
    </w:p>
    <w:p w:rsidR="0062415E" w:rsidRPr="000B25AE" w:rsidRDefault="0062415E" w:rsidP="0062415E">
      <w:pPr>
        <w:ind w:firstLine="900"/>
        <w:rPr>
          <w:sz w:val="24"/>
          <w:szCs w:val="24"/>
          <w:lang w:val="id-ID"/>
        </w:rPr>
      </w:pPr>
      <w:r w:rsidRPr="000B25AE">
        <w:rPr>
          <w:sz w:val="24"/>
          <w:szCs w:val="24"/>
          <w:lang w:val="id-ID"/>
        </w:rPr>
        <w:t xml:space="preserve">Maka dapat disimpulkan makna kata </w:t>
      </w:r>
      <w:r w:rsidRPr="000B25AE">
        <w:rPr>
          <w:sz w:val="24"/>
          <w:szCs w:val="24"/>
        </w:rPr>
        <w:t>“</w:t>
      </w:r>
      <w:r w:rsidRPr="000B25AE">
        <w:rPr>
          <w:sz w:val="24"/>
          <w:szCs w:val="24"/>
          <w:lang w:val="id-ID"/>
        </w:rPr>
        <w:t>Konflik</w:t>
      </w:r>
      <w:r w:rsidRPr="000B25AE">
        <w:rPr>
          <w:sz w:val="24"/>
          <w:szCs w:val="24"/>
        </w:rPr>
        <w:t>”</w:t>
      </w:r>
      <w:r w:rsidRPr="000B25AE">
        <w:rPr>
          <w:sz w:val="24"/>
          <w:szCs w:val="24"/>
          <w:lang w:val="id-ID"/>
        </w:rPr>
        <w:t xml:space="preserve"> di dalam Alkitab adalah adanya keinginan yang ingin diraih oleh beberapa individu yang saling bertentangan dan berjuang menuruti keinginan hatinya untuk mendapatkan apa yang dicita-citakannya.</w:t>
      </w:r>
    </w:p>
    <w:p w:rsidR="0062415E" w:rsidRPr="0053170F" w:rsidRDefault="0062415E" w:rsidP="0062415E">
      <w:pPr>
        <w:ind w:firstLine="900"/>
        <w:jc w:val="both"/>
        <w:rPr>
          <w:lang w:val="id-ID"/>
        </w:rPr>
      </w:pPr>
    </w:p>
    <w:p w:rsidR="0062415E" w:rsidRPr="0053170F" w:rsidRDefault="0062415E" w:rsidP="0062415E">
      <w:pPr>
        <w:ind w:firstLine="900"/>
        <w:jc w:val="both"/>
        <w:rPr>
          <w:b/>
          <w:sz w:val="22"/>
          <w:szCs w:val="22"/>
          <w:lang w:val="id-ID"/>
        </w:rPr>
      </w:pPr>
    </w:p>
    <w:p w:rsidR="0062415E" w:rsidRPr="0053170F" w:rsidRDefault="0062415E" w:rsidP="0062415E">
      <w:pPr>
        <w:jc w:val="center"/>
        <w:rPr>
          <w:b/>
        </w:rPr>
      </w:pPr>
      <w:r w:rsidRPr="0053170F">
        <w:rPr>
          <w:b/>
          <w:sz w:val="22"/>
          <w:szCs w:val="22"/>
          <w:lang w:val="id-ID"/>
        </w:rPr>
        <w:t>AWAL MULA KONFLIK MENURUT ALKITAB</w:t>
      </w:r>
    </w:p>
    <w:p w:rsidR="0062415E" w:rsidRPr="0053170F" w:rsidRDefault="0062415E" w:rsidP="0062415E">
      <w:pPr>
        <w:jc w:val="center"/>
      </w:pPr>
    </w:p>
    <w:p w:rsidR="0062415E" w:rsidRPr="000B25AE" w:rsidRDefault="0062415E" w:rsidP="0062415E">
      <w:pPr>
        <w:ind w:firstLine="900"/>
        <w:rPr>
          <w:sz w:val="24"/>
          <w:szCs w:val="24"/>
          <w:lang w:val="id-ID"/>
        </w:rPr>
      </w:pPr>
      <w:r w:rsidRPr="000B25AE">
        <w:rPr>
          <w:sz w:val="24"/>
          <w:szCs w:val="24"/>
          <w:lang w:val="id-ID"/>
        </w:rPr>
        <w:t xml:space="preserve"> “Tuhan menghendaki dari semua makhluk ciptaan</w:t>
      </w:r>
      <w:r w:rsidRPr="000B25AE">
        <w:rPr>
          <w:sz w:val="24"/>
          <w:szCs w:val="24"/>
          <w:lang w:val="id-ID"/>
        </w:rPr>
        <w:noBreakHyphen/>
        <w:t>Nya pelayanan kasih, pelayanan yang timbul dari rasa penghargaan akan tabiat</w:t>
      </w:r>
      <w:r w:rsidRPr="000B25AE">
        <w:rPr>
          <w:sz w:val="24"/>
          <w:szCs w:val="24"/>
          <w:lang w:val="id-ID"/>
        </w:rPr>
        <w:noBreakHyphen/>
        <w:t xml:space="preserve">Nya. </w:t>
      </w:r>
      <w:r w:rsidRPr="000B25AE">
        <w:rPr>
          <w:sz w:val="24"/>
          <w:szCs w:val="24"/>
        </w:rPr>
        <w:t xml:space="preserve"> </w:t>
      </w:r>
      <w:r w:rsidRPr="000B25AE">
        <w:rPr>
          <w:sz w:val="24"/>
          <w:szCs w:val="24"/>
          <w:lang w:val="id-ID"/>
        </w:rPr>
        <w:t>Ia tidak menyukai suatu penurutan yang terpaksa; dan kepada semua Ia telah memberikan kebebasan untuk memilih, agar mereka dapat memberikan pelayanan yang bersifat sukarela.”</w:t>
      </w:r>
      <w:r w:rsidRPr="000B25AE">
        <w:rPr>
          <w:rStyle w:val="FootnoteReference"/>
          <w:sz w:val="24"/>
          <w:szCs w:val="24"/>
          <w:lang w:val="id-ID"/>
        </w:rPr>
        <w:footnoteReference w:id="5"/>
      </w:r>
      <w:r w:rsidRPr="000B25AE">
        <w:rPr>
          <w:sz w:val="24"/>
          <w:szCs w:val="24"/>
          <w:lang w:val="id-ID"/>
        </w:rPr>
        <w:t xml:space="preserve"> </w:t>
      </w:r>
    </w:p>
    <w:p w:rsidR="0062415E" w:rsidRPr="000B25AE" w:rsidRDefault="0062415E" w:rsidP="0062415E">
      <w:pPr>
        <w:autoSpaceDE w:val="0"/>
        <w:autoSpaceDN w:val="0"/>
        <w:adjustRightInd w:val="0"/>
        <w:ind w:firstLine="900"/>
        <w:rPr>
          <w:sz w:val="24"/>
          <w:szCs w:val="24"/>
          <w:lang w:val="id-ID"/>
        </w:rPr>
      </w:pPr>
      <w:r w:rsidRPr="000B25AE">
        <w:rPr>
          <w:sz w:val="24"/>
          <w:szCs w:val="24"/>
          <w:lang w:val="id-ID"/>
        </w:rPr>
        <w:t>A</w:t>
      </w:r>
      <w:proofErr w:type="spellStart"/>
      <w:r w:rsidRPr="000B25AE">
        <w:rPr>
          <w:sz w:val="24"/>
          <w:szCs w:val="24"/>
        </w:rPr>
        <w:t>llah</w:t>
      </w:r>
      <w:proofErr w:type="spellEnd"/>
      <w:r w:rsidRPr="000B25AE">
        <w:rPr>
          <w:sz w:val="24"/>
          <w:szCs w:val="24"/>
          <w:lang w:val="id-ID"/>
        </w:rPr>
        <w:t>, Sang Pencipta menciptakan mak</w:t>
      </w:r>
      <w:r w:rsidRPr="000B25AE">
        <w:rPr>
          <w:sz w:val="24"/>
          <w:szCs w:val="24"/>
        </w:rPr>
        <w:t>h</w:t>
      </w:r>
      <w:r w:rsidRPr="000B25AE">
        <w:rPr>
          <w:sz w:val="24"/>
          <w:szCs w:val="24"/>
          <w:lang w:val="id-ID"/>
        </w:rPr>
        <w:t>lu</w:t>
      </w:r>
      <w:r w:rsidRPr="000B25AE">
        <w:rPr>
          <w:sz w:val="24"/>
          <w:szCs w:val="24"/>
        </w:rPr>
        <w:t>k</w:t>
      </w:r>
      <w:r w:rsidRPr="000B25AE">
        <w:rPr>
          <w:sz w:val="24"/>
          <w:szCs w:val="24"/>
          <w:lang w:val="id-ID"/>
        </w:rPr>
        <w:t xml:space="preserve"> ciptaan-Nya dengan memberikan kepada mereka kebebasan memilih. </w:t>
      </w:r>
      <w:r w:rsidRPr="000B25AE">
        <w:rPr>
          <w:sz w:val="24"/>
          <w:szCs w:val="24"/>
        </w:rPr>
        <w:t xml:space="preserve"> </w:t>
      </w:r>
      <w:r w:rsidRPr="000B25AE">
        <w:rPr>
          <w:sz w:val="24"/>
          <w:szCs w:val="24"/>
          <w:lang w:val="id-ID"/>
        </w:rPr>
        <w:t xml:space="preserve">Kebebasan memilih diberikan </w:t>
      </w:r>
      <w:r w:rsidRPr="000B25AE">
        <w:rPr>
          <w:sz w:val="24"/>
          <w:szCs w:val="24"/>
          <w:lang w:val="id-ID"/>
        </w:rPr>
        <w:lastRenderedPageBreak/>
        <w:t>bukan sebagai suatu rencana untuk menjebak mak</w:t>
      </w:r>
      <w:r w:rsidRPr="000B25AE">
        <w:rPr>
          <w:sz w:val="24"/>
          <w:szCs w:val="24"/>
        </w:rPr>
        <w:t>h</w:t>
      </w:r>
      <w:r w:rsidRPr="000B25AE">
        <w:rPr>
          <w:sz w:val="24"/>
          <w:szCs w:val="24"/>
          <w:lang w:val="id-ID"/>
        </w:rPr>
        <w:t>lu</w:t>
      </w:r>
      <w:r w:rsidRPr="000B25AE">
        <w:rPr>
          <w:sz w:val="24"/>
          <w:szCs w:val="24"/>
        </w:rPr>
        <w:t>k</w:t>
      </w:r>
      <w:r w:rsidRPr="000B25AE">
        <w:rPr>
          <w:sz w:val="24"/>
          <w:szCs w:val="24"/>
          <w:lang w:val="id-ID"/>
        </w:rPr>
        <w:t xml:space="preserve"> ciptaan-Nya agar jatuh di dalam dosa. </w:t>
      </w:r>
      <w:r w:rsidRPr="000B25AE">
        <w:rPr>
          <w:sz w:val="24"/>
          <w:szCs w:val="24"/>
        </w:rPr>
        <w:t xml:space="preserve"> </w:t>
      </w:r>
      <w:r w:rsidRPr="000B25AE">
        <w:rPr>
          <w:sz w:val="24"/>
          <w:szCs w:val="24"/>
          <w:lang w:val="id-ID"/>
        </w:rPr>
        <w:t>Kebebasan memilih yang diberikan A</w:t>
      </w:r>
      <w:proofErr w:type="spellStart"/>
      <w:r w:rsidRPr="000B25AE">
        <w:rPr>
          <w:sz w:val="24"/>
          <w:szCs w:val="24"/>
        </w:rPr>
        <w:t>llah</w:t>
      </w:r>
      <w:proofErr w:type="spellEnd"/>
      <w:r w:rsidRPr="000B25AE">
        <w:rPr>
          <w:sz w:val="24"/>
          <w:szCs w:val="24"/>
          <w:lang w:val="id-ID"/>
        </w:rPr>
        <w:t xml:space="preserve"> memiliki tujuan agar mahklu</w:t>
      </w:r>
      <w:r w:rsidRPr="000B25AE">
        <w:rPr>
          <w:sz w:val="24"/>
          <w:szCs w:val="24"/>
        </w:rPr>
        <w:t>k</w:t>
      </w:r>
      <w:r w:rsidRPr="000B25AE">
        <w:rPr>
          <w:sz w:val="24"/>
          <w:szCs w:val="24"/>
          <w:lang w:val="id-ID"/>
        </w:rPr>
        <w:t xml:space="preserve"> ciptaan-Nya mempertunjukkan kasihnya yang tulus dari hati mereka kepada A</w:t>
      </w:r>
      <w:proofErr w:type="spellStart"/>
      <w:r w:rsidRPr="000B25AE">
        <w:rPr>
          <w:sz w:val="24"/>
          <w:szCs w:val="24"/>
        </w:rPr>
        <w:t>llah</w:t>
      </w:r>
      <w:proofErr w:type="spellEnd"/>
      <w:r w:rsidRPr="000B25AE">
        <w:rPr>
          <w:sz w:val="24"/>
          <w:szCs w:val="24"/>
          <w:lang w:val="id-ID"/>
        </w:rPr>
        <w:t xml:space="preserve">. </w:t>
      </w:r>
    </w:p>
    <w:p w:rsidR="0062415E" w:rsidRPr="0053170F" w:rsidRDefault="0062415E" w:rsidP="0062415E">
      <w:pPr>
        <w:autoSpaceDE w:val="0"/>
        <w:autoSpaceDN w:val="0"/>
        <w:adjustRightInd w:val="0"/>
        <w:ind w:firstLine="900"/>
        <w:rPr>
          <w:lang w:val="id-ID"/>
        </w:rPr>
      </w:pPr>
      <w:r w:rsidRPr="000B25AE">
        <w:rPr>
          <w:sz w:val="24"/>
          <w:szCs w:val="24"/>
          <w:lang w:val="id-ID"/>
        </w:rPr>
        <w:t>A</w:t>
      </w:r>
      <w:proofErr w:type="spellStart"/>
      <w:r w:rsidRPr="000B25AE">
        <w:rPr>
          <w:sz w:val="24"/>
          <w:szCs w:val="24"/>
        </w:rPr>
        <w:t>llah</w:t>
      </w:r>
      <w:proofErr w:type="spellEnd"/>
      <w:r w:rsidRPr="000B25AE">
        <w:rPr>
          <w:sz w:val="24"/>
          <w:szCs w:val="24"/>
          <w:lang w:val="id-ID"/>
        </w:rPr>
        <w:t xml:space="preserve"> menginginkan kasih yang tulus dalam menghormati dan menyembah kepada-Nya. </w:t>
      </w:r>
      <w:r w:rsidRPr="000B25AE">
        <w:rPr>
          <w:sz w:val="24"/>
          <w:szCs w:val="24"/>
        </w:rPr>
        <w:t xml:space="preserve"> </w:t>
      </w:r>
      <w:r w:rsidRPr="000B25AE">
        <w:rPr>
          <w:sz w:val="24"/>
          <w:szCs w:val="24"/>
          <w:lang w:val="id-ID"/>
        </w:rPr>
        <w:t>Kasih yang bukan datang karena keterpaksaan atau karena rasa ketakutan dari hati masing-masing m</w:t>
      </w:r>
      <w:proofErr w:type="spellStart"/>
      <w:r w:rsidRPr="000B25AE">
        <w:rPr>
          <w:sz w:val="24"/>
          <w:szCs w:val="24"/>
        </w:rPr>
        <w:t>akh</w:t>
      </w:r>
      <w:proofErr w:type="spellEnd"/>
      <w:r w:rsidRPr="000B25AE">
        <w:rPr>
          <w:sz w:val="24"/>
          <w:szCs w:val="24"/>
          <w:lang w:val="id-ID"/>
        </w:rPr>
        <w:t>lu</w:t>
      </w:r>
      <w:r w:rsidRPr="000B25AE">
        <w:rPr>
          <w:sz w:val="24"/>
          <w:szCs w:val="24"/>
        </w:rPr>
        <w:t>k</w:t>
      </w:r>
      <w:r w:rsidRPr="000B25AE">
        <w:rPr>
          <w:sz w:val="24"/>
          <w:szCs w:val="24"/>
          <w:lang w:val="id-ID"/>
        </w:rPr>
        <w:t xml:space="preserve"> ciptaan-Nya. </w:t>
      </w:r>
      <w:r w:rsidRPr="000B25AE">
        <w:rPr>
          <w:sz w:val="24"/>
          <w:szCs w:val="24"/>
        </w:rPr>
        <w:t xml:space="preserve"> </w:t>
      </w:r>
      <w:r w:rsidRPr="000B25AE">
        <w:rPr>
          <w:sz w:val="24"/>
          <w:szCs w:val="24"/>
          <w:lang w:val="id-ID"/>
        </w:rPr>
        <w:t xml:space="preserve">Jika kasih yang tulus itu lahir dengan sendirinya maka tentulah ibadah penyembahan kepada </w:t>
      </w:r>
      <w:r w:rsidRPr="000B25AE">
        <w:rPr>
          <w:sz w:val="24"/>
          <w:szCs w:val="24"/>
        </w:rPr>
        <w:t>Allah</w:t>
      </w:r>
      <w:r w:rsidRPr="000B25AE">
        <w:rPr>
          <w:sz w:val="24"/>
          <w:szCs w:val="24"/>
          <w:lang w:val="id-ID"/>
        </w:rPr>
        <w:t xml:space="preserve"> yang benar dan sempurna adanya.</w:t>
      </w:r>
    </w:p>
    <w:p w:rsidR="0062415E" w:rsidRPr="0053170F" w:rsidRDefault="0062415E" w:rsidP="0062415E">
      <w:pPr>
        <w:autoSpaceDE w:val="0"/>
        <w:autoSpaceDN w:val="0"/>
        <w:adjustRightInd w:val="0"/>
        <w:ind w:firstLine="900"/>
        <w:jc w:val="both"/>
        <w:rPr>
          <w:lang w:val="id-ID"/>
        </w:rPr>
      </w:pPr>
    </w:p>
    <w:p w:rsidR="0062415E" w:rsidRPr="0053170F" w:rsidRDefault="0062415E" w:rsidP="0062415E">
      <w:pPr>
        <w:autoSpaceDE w:val="0"/>
        <w:autoSpaceDN w:val="0"/>
        <w:adjustRightInd w:val="0"/>
        <w:ind w:firstLine="900"/>
        <w:jc w:val="both"/>
        <w:rPr>
          <w:b/>
          <w:lang w:val="id-ID"/>
        </w:rPr>
      </w:pPr>
    </w:p>
    <w:p w:rsidR="0062415E" w:rsidRPr="0053170F" w:rsidRDefault="0062415E" w:rsidP="0062415E">
      <w:pPr>
        <w:numPr>
          <w:ilvl w:val="0"/>
          <w:numId w:val="1"/>
        </w:numPr>
        <w:autoSpaceDE w:val="0"/>
        <w:autoSpaceDN w:val="0"/>
        <w:adjustRightInd w:val="0"/>
        <w:ind w:firstLine="900"/>
        <w:jc w:val="both"/>
        <w:rPr>
          <w:b/>
          <w:vanish/>
          <w:lang w:val="id-ID"/>
        </w:rPr>
      </w:pPr>
    </w:p>
    <w:p w:rsidR="0062415E" w:rsidRPr="0053170F" w:rsidRDefault="0062415E" w:rsidP="0062415E">
      <w:pPr>
        <w:numPr>
          <w:ilvl w:val="1"/>
          <w:numId w:val="1"/>
        </w:numPr>
        <w:autoSpaceDE w:val="0"/>
        <w:autoSpaceDN w:val="0"/>
        <w:adjustRightInd w:val="0"/>
        <w:ind w:firstLine="900"/>
        <w:jc w:val="both"/>
        <w:rPr>
          <w:b/>
          <w:vanish/>
          <w:lang w:val="id-ID"/>
        </w:rPr>
      </w:pPr>
    </w:p>
    <w:p w:rsidR="0062415E" w:rsidRPr="0053170F" w:rsidRDefault="0062415E" w:rsidP="0062415E">
      <w:pPr>
        <w:tabs>
          <w:tab w:val="left" w:pos="567"/>
        </w:tabs>
        <w:autoSpaceDE w:val="0"/>
        <w:autoSpaceDN w:val="0"/>
        <w:adjustRightInd w:val="0"/>
        <w:jc w:val="center"/>
        <w:rPr>
          <w:sz w:val="22"/>
          <w:szCs w:val="22"/>
        </w:rPr>
      </w:pPr>
      <w:r w:rsidRPr="0053170F">
        <w:rPr>
          <w:b/>
          <w:sz w:val="22"/>
          <w:szCs w:val="22"/>
          <w:lang w:val="id-ID"/>
        </w:rPr>
        <w:t xml:space="preserve">AWAL MULA KONFLIK DI </w:t>
      </w:r>
      <w:r w:rsidRPr="0053170F">
        <w:rPr>
          <w:b/>
          <w:sz w:val="22"/>
          <w:szCs w:val="22"/>
        </w:rPr>
        <w:t>ALAM SEMESTA</w:t>
      </w:r>
    </w:p>
    <w:p w:rsidR="0062415E" w:rsidRPr="0053170F" w:rsidRDefault="0062415E" w:rsidP="0062415E">
      <w:pPr>
        <w:tabs>
          <w:tab w:val="left" w:pos="567"/>
        </w:tabs>
        <w:autoSpaceDE w:val="0"/>
        <w:autoSpaceDN w:val="0"/>
        <w:adjustRightInd w:val="0"/>
      </w:pPr>
    </w:p>
    <w:p w:rsidR="0062415E" w:rsidRPr="000B25AE" w:rsidRDefault="0062415E" w:rsidP="0062415E">
      <w:pPr>
        <w:autoSpaceDE w:val="0"/>
        <w:autoSpaceDN w:val="0"/>
        <w:adjustRightInd w:val="0"/>
        <w:ind w:firstLine="900"/>
        <w:rPr>
          <w:sz w:val="24"/>
          <w:szCs w:val="24"/>
          <w:lang w:val="id-ID"/>
        </w:rPr>
      </w:pPr>
      <w:r w:rsidRPr="000B25AE">
        <w:rPr>
          <w:sz w:val="24"/>
          <w:szCs w:val="24"/>
          <w:lang w:val="id-ID"/>
        </w:rPr>
        <w:t xml:space="preserve">Misteri dari segala misteri, konflik antara yang baik dan yang jahat bermula di surga, sesuatu yang tidak dapat dibayangkan oleh semua orang. </w:t>
      </w:r>
      <w:r w:rsidRPr="000B25AE">
        <w:rPr>
          <w:sz w:val="24"/>
          <w:szCs w:val="24"/>
        </w:rPr>
        <w:t xml:space="preserve"> </w:t>
      </w:r>
      <w:r w:rsidRPr="000B25AE">
        <w:rPr>
          <w:sz w:val="24"/>
          <w:szCs w:val="24"/>
          <w:lang w:val="id-ID"/>
        </w:rPr>
        <w:t>Tempat yang suci dimana tahta ALLAH ada, namun di sanalah awal konflik itu bermula.</w:t>
      </w:r>
    </w:p>
    <w:p w:rsidR="0062415E" w:rsidRPr="000B25AE" w:rsidRDefault="0062415E" w:rsidP="0062415E">
      <w:pPr>
        <w:autoSpaceDE w:val="0"/>
        <w:autoSpaceDN w:val="0"/>
        <w:adjustRightInd w:val="0"/>
        <w:ind w:firstLine="900"/>
        <w:rPr>
          <w:sz w:val="24"/>
          <w:szCs w:val="24"/>
          <w:lang w:val="id-ID"/>
        </w:rPr>
      </w:pPr>
      <w:r w:rsidRPr="000B25AE">
        <w:rPr>
          <w:sz w:val="24"/>
          <w:szCs w:val="24"/>
          <w:lang w:val="id-ID"/>
        </w:rPr>
        <w:t xml:space="preserve">Sebelum manusia dan seluruh dunia ini diciptakan, ALLAH menciptakan para Malaikat untuk bekerja melayani TUHAN dan menjadi juru kabar ALLAH. Malaikat-malaikat, adalah makhluk yang lebih tinggi daripada manusia (Mazmur 8:6), telah diciptakan untuk menikmati hubungan yang akrab dengan Allah (Wahyu 1:1; 3:5; 5:11). </w:t>
      </w:r>
      <w:r w:rsidRPr="000B25AE">
        <w:rPr>
          <w:sz w:val="24"/>
          <w:szCs w:val="24"/>
        </w:rPr>
        <w:t xml:space="preserve"> </w:t>
      </w:r>
      <w:r w:rsidRPr="000B25AE">
        <w:rPr>
          <w:sz w:val="24"/>
          <w:szCs w:val="24"/>
          <w:lang w:val="id-ID"/>
        </w:rPr>
        <w:t xml:space="preserve">Yang mempunyai kekuatan hebat serta menurut kepada Sabda Tuhan (Mazmur 103:20), mereka bertugas sebagai pelayan atau “roh-roh yang melayani” (Ibrani 1:14). </w:t>
      </w:r>
      <w:r w:rsidRPr="000B25AE">
        <w:rPr>
          <w:sz w:val="24"/>
          <w:szCs w:val="24"/>
        </w:rPr>
        <w:t xml:space="preserve"> </w:t>
      </w:r>
      <w:r w:rsidRPr="000B25AE">
        <w:rPr>
          <w:sz w:val="24"/>
          <w:szCs w:val="24"/>
          <w:lang w:val="id-ID"/>
        </w:rPr>
        <w:t xml:space="preserve">Walaupun pada umumnya tidak tampak dengan mata manusia, tetapi sekali-sekali mereka menampakkan diri sebagai manusia (Kejadian 18:19; Ibrani 13:2). </w:t>
      </w:r>
      <w:r w:rsidRPr="000B25AE">
        <w:rPr>
          <w:sz w:val="24"/>
          <w:szCs w:val="24"/>
        </w:rPr>
        <w:t xml:space="preserve"> </w:t>
      </w:r>
      <w:r w:rsidRPr="000B25AE">
        <w:rPr>
          <w:sz w:val="24"/>
          <w:szCs w:val="24"/>
          <w:lang w:val="id-ID"/>
        </w:rPr>
        <w:t>Melalui salah satu dari antara malaikat inilah dosa diperkenalkan kepada alam semesta.</w:t>
      </w:r>
    </w:p>
    <w:p w:rsidR="0062415E" w:rsidRPr="000B25AE" w:rsidRDefault="0062415E" w:rsidP="0062415E">
      <w:pPr>
        <w:autoSpaceDE w:val="0"/>
        <w:autoSpaceDN w:val="0"/>
        <w:adjustRightInd w:val="0"/>
        <w:ind w:firstLine="900"/>
        <w:rPr>
          <w:sz w:val="24"/>
          <w:szCs w:val="24"/>
          <w:lang w:val="id-ID"/>
        </w:rPr>
      </w:pPr>
      <w:r w:rsidRPr="000B25AE">
        <w:rPr>
          <w:sz w:val="24"/>
          <w:szCs w:val="24"/>
          <w:lang w:val="id-ID"/>
        </w:rPr>
        <w:t xml:space="preserve">“Dosa berasal dari dia, yang setingkat lebih rendah dari Kristus, dan yang paling dihormati oleh Tuhan dan yang tertinggi dalam kuasa dan kemuliaan di antara penduduk surga. </w:t>
      </w:r>
      <w:r w:rsidRPr="000B25AE">
        <w:rPr>
          <w:sz w:val="24"/>
          <w:szCs w:val="24"/>
        </w:rPr>
        <w:t xml:space="preserve"> </w:t>
      </w:r>
      <w:r w:rsidRPr="000B25AE">
        <w:rPr>
          <w:sz w:val="24"/>
          <w:szCs w:val="24"/>
          <w:lang w:val="id-ID"/>
        </w:rPr>
        <w:t xml:space="preserve">Lusifer, </w:t>
      </w:r>
      <w:r w:rsidRPr="000B25AE">
        <w:rPr>
          <w:sz w:val="24"/>
          <w:szCs w:val="24"/>
        </w:rPr>
        <w:t>“</w:t>
      </w:r>
      <w:r w:rsidRPr="000B25AE">
        <w:rPr>
          <w:sz w:val="24"/>
          <w:szCs w:val="24"/>
          <w:lang w:val="id-ID"/>
        </w:rPr>
        <w:t>bintang fajar,</w:t>
      </w:r>
      <w:r w:rsidRPr="000B25AE">
        <w:rPr>
          <w:sz w:val="24"/>
          <w:szCs w:val="24"/>
        </w:rPr>
        <w:t>”</w:t>
      </w:r>
      <w:r w:rsidRPr="000B25AE">
        <w:rPr>
          <w:sz w:val="24"/>
          <w:szCs w:val="24"/>
          <w:lang w:val="id-ID"/>
        </w:rPr>
        <w:t xml:space="preserve"> adalah yang terutama dari antara kerubium, suci tak bernoda. </w:t>
      </w:r>
      <w:r w:rsidRPr="000B25AE">
        <w:rPr>
          <w:sz w:val="24"/>
          <w:szCs w:val="24"/>
        </w:rPr>
        <w:t xml:space="preserve"> </w:t>
      </w:r>
      <w:r w:rsidRPr="000B25AE">
        <w:rPr>
          <w:sz w:val="24"/>
          <w:szCs w:val="24"/>
          <w:lang w:val="id-ID"/>
        </w:rPr>
        <w:t>Ia berdiri di hadirat Khalik yang agung dan cahaya yang menyelubungi Allah yang kekal itu terpancar kepadanya.”</w:t>
      </w:r>
      <w:r w:rsidRPr="000B25AE">
        <w:rPr>
          <w:rStyle w:val="FootnoteReference"/>
          <w:sz w:val="24"/>
          <w:szCs w:val="24"/>
          <w:lang w:val="id-ID"/>
        </w:rPr>
        <w:footnoteReference w:id="6"/>
      </w:r>
      <w:r w:rsidRPr="000B25AE">
        <w:rPr>
          <w:sz w:val="24"/>
          <w:szCs w:val="24"/>
          <w:lang w:val="id-ID"/>
        </w:rPr>
        <w:t xml:space="preserve"> </w:t>
      </w:r>
    </w:p>
    <w:p w:rsidR="0062415E" w:rsidRPr="000B25AE" w:rsidRDefault="0062415E" w:rsidP="0062415E">
      <w:pPr>
        <w:autoSpaceDE w:val="0"/>
        <w:autoSpaceDN w:val="0"/>
        <w:adjustRightInd w:val="0"/>
        <w:ind w:firstLine="900"/>
        <w:rPr>
          <w:sz w:val="24"/>
          <w:szCs w:val="24"/>
        </w:rPr>
      </w:pPr>
      <w:r w:rsidRPr="000B25AE">
        <w:rPr>
          <w:sz w:val="24"/>
          <w:szCs w:val="24"/>
          <w:lang w:val="id-ID"/>
        </w:rPr>
        <w:t>Alkitab menggunakan lambang Raja Tirus dan Babilon untuk melukiskan Lusifer. “Lusifer, anak fajar,” seorang kherubium yang sudah diurapi, bertempat tinggal di hadapan hadirat Tuhan (Yesaya 14:12); Alkitab berkata, “Gambar dari kesempurnaan engkau, penuh hikmat dan maha indah.... Engkau tak bercela di dalam tingkah lakumu sejak hari penciptaanmu sampai terdapat kecurangan padamu” Yeheskiel 28:12, 15.</w:t>
      </w:r>
    </w:p>
    <w:p w:rsidR="0062415E" w:rsidRPr="000B25AE" w:rsidRDefault="0062415E" w:rsidP="0062415E">
      <w:pPr>
        <w:autoSpaceDE w:val="0"/>
        <w:autoSpaceDN w:val="0"/>
        <w:adjustRightInd w:val="0"/>
        <w:ind w:firstLine="900"/>
        <w:rPr>
          <w:sz w:val="24"/>
          <w:szCs w:val="24"/>
          <w:lang w:val="id-ID"/>
        </w:rPr>
      </w:pPr>
      <w:r w:rsidRPr="000B25AE">
        <w:rPr>
          <w:sz w:val="24"/>
          <w:szCs w:val="24"/>
          <w:lang w:val="id-ID"/>
        </w:rPr>
        <w:t xml:space="preserve">Walaupun timbulnya dosa itu tidak dapat diterangkan secara tuntas, akarnya dapat ditelusuri, dan dari peristiwa inilah kita akan mengerti awal konflik menjalar di alam semesta ciptaan TUHAN. </w:t>
      </w:r>
      <w:r w:rsidRPr="000B25AE">
        <w:rPr>
          <w:sz w:val="24"/>
          <w:szCs w:val="24"/>
        </w:rPr>
        <w:t xml:space="preserve"> E</w:t>
      </w:r>
      <w:r w:rsidRPr="000B25AE">
        <w:rPr>
          <w:sz w:val="24"/>
          <w:szCs w:val="24"/>
          <w:lang w:val="id-ID"/>
        </w:rPr>
        <w:t>mpat hal yang membuat Lucifer jatuh ke</w:t>
      </w:r>
      <w:r w:rsidRPr="000B25AE">
        <w:rPr>
          <w:sz w:val="24"/>
          <w:szCs w:val="24"/>
        </w:rPr>
        <w:t xml:space="preserve"> </w:t>
      </w:r>
      <w:r w:rsidRPr="000B25AE">
        <w:rPr>
          <w:sz w:val="24"/>
          <w:szCs w:val="24"/>
          <w:lang w:val="id-ID"/>
        </w:rPr>
        <w:t>dalam dosa dan mengakibatkan Konflik adalah sebagai berikut:</w:t>
      </w:r>
    </w:p>
    <w:p w:rsidR="0062415E" w:rsidRPr="000B25AE" w:rsidRDefault="0062415E" w:rsidP="0062415E">
      <w:pPr>
        <w:autoSpaceDE w:val="0"/>
        <w:autoSpaceDN w:val="0"/>
        <w:adjustRightInd w:val="0"/>
        <w:ind w:firstLine="900"/>
        <w:jc w:val="both"/>
        <w:rPr>
          <w:sz w:val="24"/>
          <w:szCs w:val="24"/>
        </w:rPr>
      </w:pPr>
    </w:p>
    <w:p w:rsidR="0062415E" w:rsidRPr="0053170F" w:rsidRDefault="0062415E" w:rsidP="0062415E">
      <w:pPr>
        <w:autoSpaceDE w:val="0"/>
        <w:autoSpaceDN w:val="0"/>
        <w:adjustRightInd w:val="0"/>
        <w:ind w:firstLine="900"/>
        <w:jc w:val="both"/>
      </w:pPr>
    </w:p>
    <w:p w:rsidR="0062415E" w:rsidRPr="009F60F5" w:rsidRDefault="0062415E" w:rsidP="0062415E">
      <w:pPr>
        <w:autoSpaceDE w:val="0"/>
        <w:autoSpaceDN w:val="0"/>
        <w:adjustRightInd w:val="0"/>
        <w:jc w:val="center"/>
        <w:rPr>
          <w:sz w:val="22"/>
          <w:szCs w:val="22"/>
        </w:rPr>
      </w:pPr>
      <w:r w:rsidRPr="009F60F5">
        <w:rPr>
          <w:sz w:val="22"/>
          <w:szCs w:val="22"/>
          <w:lang w:val="id-ID"/>
        </w:rPr>
        <w:t>LUCIFER SALAH MENGGUNAKAN KEBEBASAN MEMILIH DARI A</w:t>
      </w:r>
      <w:r w:rsidRPr="009F60F5">
        <w:rPr>
          <w:sz w:val="22"/>
          <w:szCs w:val="22"/>
        </w:rPr>
        <w:t>LLAH</w:t>
      </w:r>
    </w:p>
    <w:p w:rsidR="0062415E" w:rsidRPr="0053170F" w:rsidRDefault="0062415E" w:rsidP="0062415E">
      <w:pPr>
        <w:autoSpaceDE w:val="0"/>
        <w:autoSpaceDN w:val="0"/>
        <w:adjustRightInd w:val="0"/>
        <w:jc w:val="center"/>
        <w:rPr>
          <w:sz w:val="22"/>
          <w:szCs w:val="22"/>
        </w:rPr>
      </w:pPr>
    </w:p>
    <w:p w:rsidR="0062415E" w:rsidRPr="000B25AE" w:rsidRDefault="0062415E" w:rsidP="0062415E">
      <w:pPr>
        <w:tabs>
          <w:tab w:val="left" w:pos="900"/>
        </w:tabs>
        <w:autoSpaceDE w:val="0"/>
        <w:autoSpaceDN w:val="0"/>
        <w:adjustRightInd w:val="0"/>
        <w:rPr>
          <w:sz w:val="24"/>
          <w:szCs w:val="24"/>
        </w:rPr>
      </w:pPr>
      <w:r w:rsidRPr="0053170F">
        <w:tab/>
      </w:r>
      <w:r w:rsidRPr="000B25AE">
        <w:rPr>
          <w:sz w:val="24"/>
          <w:szCs w:val="24"/>
          <w:lang w:val="id-ID"/>
        </w:rPr>
        <w:t xml:space="preserve">Kebebasan yang ALLAH berikan kepada Lucifer, disalahgunakan olehnya, dia tidak menggunakannya untuk kemuliaan dan hormat bagi Penciptanya, tetapi dia mengambilnya untuk mencari pujian bagi dirinya sendiri. </w:t>
      </w:r>
      <w:r w:rsidRPr="000B25AE">
        <w:rPr>
          <w:sz w:val="24"/>
          <w:szCs w:val="24"/>
        </w:rPr>
        <w:t xml:space="preserve"> </w:t>
      </w:r>
      <w:r w:rsidRPr="000B25AE">
        <w:rPr>
          <w:sz w:val="24"/>
          <w:szCs w:val="24"/>
          <w:lang w:val="id-ID"/>
        </w:rPr>
        <w:t>Salah menggunakan kebebasan memilihnya inilah langkah awal Lucifer jatuh ke</w:t>
      </w:r>
      <w:r w:rsidRPr="000B25AE">
        <w:rPr>
          <w:sz w:val="24"/>
          <w:szCs w:val="24"/>
        </w:rPr>
        <w:t xml:space="preserve"> </w:t>
      </w:r>
      <w:r w:rsidRPr="000B25AE">
        <w:rPr>
          <w:sz w:val="24"/>
          <w:szCs w:val="24"/>
          <w:lang w:val="id-ID"/>
        </w:rPr>
        <w:t>dalam dosa.</w:t>
      </w:r>
    </w:p>
    <w:p w:rsidR="0062415E" w:rsidRPr="000B25AE" w:rsidRDefault="0062415E" w:rsidP="0062415E">
      <w:pPr>
        <w:tabs>
          <w:tab w:val="left" w:pos="900"/>
        </w:tabs>
        <w:autoSpaceDE w:val="0"/>
        <w:autoSpaceDN w:val="0"/>
        <w:adjustRightInd w:val="0"/>
        <w:ind w:firstLine="720"/>
        <w:rPr>
          <w:sz w:val="24"/>
          <w:szCs w:val="24"/>
        </w:rPr>
      </w:pPr>
      <w:r w:rsidRPr="000B25AE">
        <w:rPr>
          <w:sz w:val="24"/>
          <w:szCs w:val="24"/>
        </w:rPr>
        <w:lastRenderedPageBreak/>
        <w:tab/>
      </w:r>
      <w:r w:rsidRPr="000B25AE">
        <w:rPr>
          <w:sz w:val="24"/>
          <w:szCs w:val="24"/>
          <w:lang w:val="id-ID"/>
        </w:rPr>
        <w:t xml:space="preserve">Rasul Yakobus, menyentuh akar masalah tersebut dalam Yakobus 4:1,2: “Dari manakah datangnya sengketa dan pertengkaran di antara kamu? </w:t>
      </w:r>
      <w:r w:rsidRPr="000B25AE">
        <w:rPr>
          <w:sz w:val="24"/>
          <w:szCs w:val="24"/>
        </w:rPr>
        <w:t xml:space="preserve"> </w:t>
      </w:r>
      <w:r w:rsidRPr="000B25AE">
        <w:rPr>
          <w:sz w:val="24"/>
          <w:szCs w:val="24"/>
          <w:lang w:val="id-ID"/>
        </w:rPr>
        <w:t xml:space="preserve">Bukankah datangnya dari hawa nafsumu yang saling berjuang di dalam tubuhmu? </w:t>
      </w:r>
      <w:r w:rsidRPr="000B25AE">
        <w:rPr>
          <w:sz w:val="24"/>
          <w:szCs w:val="24"/>
        </w:rPr>
        <w:t xml:space="preserve"> </w:t>
      </w:r>
      <w:r w:rsidRPr="000B25AE">
        <w:rPr>
          <w:sz w:val="24"/>
          <w:szCs w:val="24"/>
          <w:lang w:val="id-ID"/>
        </w:rPr>
        <w:t>Kamu mengingini sesuatu, tetapi kamu tidak memperolehnya, lalu kamu membunuh; kamu iri hati, tetapi kamu tidak mencapai tujuanmu, lalu kamu bertengkar dan kamu berkelahi..”</w:t>
      </w:r>
    </w:p>
    <w:p w:rsidR="0062415E" w:rsidRPr="000B25AE" w:rsidRDefault="0062415E" w:rsidP="0062415E">
      <w:pPr>
        <w:tabs>
          <w:tab w:val="left" w:pos="900"/>
        </w:tabs>
        <w:autoSpaceDE w:val="0"/>
        <w:autoSpaceDN w:val="0"/>
        <w:adjustRightInd w:val="0"/>
        <w:ind w:firstLine="720"/>
        <w:rPr>
          <w:sz w:val="24"/>
          <w:szCs w:val="24"/>
          <w:lang w:val="id-ID"/>
        </w:rPr>
      </w:pPr>
      <w:r w:rsidRPr="000B25AE">
        <w:rPr>
          <w:sz w:val="24"/>
          <w:szCs w:val="24"/>
        </w:rPr>
        <w:tab/>
      </w:r>
      <w:r w:rsidRPr="000B25AE">
        <w:rPr>
          <w:sz w:val="24"/>
          <w:szCs w:val="24"/>
          <w:lang w:val="id-ID"/>
        </w:rPr>
        <w:t xml:space="preserve">Pada dasarnya, konflik adalah suatu masalah rohani, dimulai dari keinginan. Itu sebabnya kita harus mempertimbangkan motivasi-motivasi kita. </w:t>
      </w:r>
      <w:r w:rsidRPr="000B25AE">
        <w:rPr>
          <w:sz w:val="24"/>
          <w:szCs w:val="24"/>
        </w:rPr>
        <w:t xml:space="preserve"> </w:t>
      </w:r>
      <w:r w:rsidRPr="000B25AE">
        <w:rPr>
          <w:sz w:val="24"/>
          <w:szCs w:val="24"/>
          <w:lang w:val="id-ID"/>
        </w:rPr>
        <w:t xml:space="preserve">Mengapa kita benar-benar menginginkan sesuatu yang menjadi keinginan kita? </w:t>
      </w:r>
      <w:r w:rsidRPr="000B25AE">
        <w:rPr>
          <w:sz w:val="24"/>
          <w:szCs w:val="24"/>
        </w:rPr>
        <w:t xml:space="preserve"> </w:t>
      </w:r>
      <w:r w:rsidRPr="000B25AE">
        <w:rPr>
          <w:sz w:val="24"/>
          <w:szCs w:val="24"/>
          <w:lang w:val="id-ID"/>
        </w:rPr>
        <w:t>Apakah untuk menyenangkan dan memuliakan A</w:t>
      </w:r>
      <w:proofErr w:type="spellStart"/>
      <w:r w:rsidRPr="000B25AE">
        <w:rPr>
          <w:sz w:val="24"/>
          <w:szCs w:val="24"/>
        </w:rPr>
        <w:t>llah</w:t>
      </w:r>
      <w:proofErr w:type="spellEnd"/>
      <w:r w:rsidRPr="000B25AE">
        <w:rPr>
          <w:sz w:val="24"/>
          <w:szCs w:val="24"/>
          <w:lang w:val="id-ID"/>
        </w:rPr>
        <w:t xml:space="preserve">? </w:t>
      </w:r>
      <w:r w:rsidRPr="000B25AE">
        <w:rPr>
          <w:sz w:val="24"/>
          <w:szCs w:val="24"/>
        </w:rPr>
        <w:t xml:space="preserve"> </w:t>
      </w:r>
      <w:r w:rsidRPr="000B25AE">
        <w:rPr>
          <w:sz w:val="24"/>
          <w:szCs w:val="24"/>
          <w:lang w:val="id-ID"/>
        </w:rPr>
        <w:t xml:space="preserve">Ataukah untuk memuaskan hawa nafsu kita yang penuh dosa? </w:t>
      </w:r>
      <w:r w:rsidRPr="000B25AE">
        <w:rPr>
          <w:sz w:val="24"/>
          <w:szCs w:val="24"/>
        </w:rPr>
        <w:t xml:space="preserve"> </w:t>
      </w:r>
      <w:r w:rsidRPr="000B25AE">
        <w:rPr>
          <w:sz w:val="24"/>
          <w:szCs w:val="24"/>
          <w:lang w:val="id-ID"/>
        </w:rPr>
        <w:t>Kebenaran menampar kita saat kita benar-benar menyadari dan mengakui, “Apapun yang aku miliki di dunia ini, sesungguhnya semua itu adalah milik A</w:t>
      </w:r>
      <w:proofErr w:type="spellStart"/>
      <w:r w:rsidRPr="000B25AE">
        <w:rPr>
          <w:sz w:val="24"/>
          <w:szCs w:val="24"/>
        </w:rPr>
        <w:t>llah</w:t>
      </w:r>
      <w:proofErr w:type="spellEnd"/>
      <w:r w:rsidRPr="000B25AE">
        <w:rPr>
          <w:sz w:val="24"/>
          <w:szCs w:val="24"/>
          <w:lang w:val="id-ID"/>
        </w:rPr>
        <w:t>.”</w:t>
      </w:r>
      <w:r w:rsidRPr="000B25AE">
        <w:rPr>
          <w:rStyle w:val="FootnoteReference"/>
          <w:sz w:val="24"/>
          <w:szCs w:val="24"/>
          <w:lang w:val="id-ID"/>
        </w:rPr>
        <w:footnoteReference w:id="7"/>
      </w:r>
    </w:p>
    <w:p w:rsidR="0062415E" w:rsidRDefault="0062415E" w:rsidP="0062415E">
      <w:pPr>
        <w:autoSpaceDE w:val="0"/>
        <w:autoSpaceDN w:val="0"/>
        <w:adjustRightInd w:val="0"/>
        <w:ind w:left="709" w:firstLine="900"/>
        <w:jc w:val="both"/>
      </w:pPr>
    </w:p>
    <w:p w:rsidR="0062415E" w:rsidRPr="009F60F5" w:rsidRDefault="0062415E" w:rsidP="0062415E">
      <w:pPr>
        <w:autoSpaceDE w:val="0"/>
        <w:autoSpaceDN w:val="0"/>
        <w:adjustRightInd w:val="0"/>
        <w:ind w:left="709" w:firstLine="900"/>
        <w:jc w:val="both"/>
      </w:pPr>
    </w:p>
    <w:p w:rsidR="0062415E" w:rsidRPr="0053170F" w:rsidRDefault="0062415E" w:rsidP="0062415E">
      <w:pPr>
        <w:tabs>
          <w:tab w:val="left" w:pos="709"/>
        </w:tabs>
        <w:autoSpaceDE w:val="0"/>
        <w:autoSpaceDN w:val="0"/>
        <w:adjustRightInd w:val="0"/>
        <w:jc w:val="center"/>
      </w:pPr>
      <w:r w:rsidRPr="0053170F">
        <w:rPr>
          <w:sz w:val="22"/>
          <w:szCs w:val="22"/>
          <w:lang w:val="id-ID"/>
        </w:rPr>
        <w:t>LUCIFER SOMBONG</w:t>
      </w:r>
    </w:p>
    <w:p w:rsidR="0062415E" w:rsidRPr="0053170F" w:rsidRDefault="0062415E" w:rsidP="0062415E">
      <w:pPr>
        <w:tabs>
          <w:tab w:val="left" w:pos="709"/>
        </w:tabs>
        <w:autoSpaceDE w:val="0"/>
        <w:autoSpaceDN w:val="0"/>
        <w:adjustRightInd w:val="0"/>
      </w:pPr>
    </w:p>
    <w:p w:rsidR="0062415E" w:rsidRPr="000B25AE" w:rsidRDefault="0062415E" w:rsidP="0062415E">
      <w:pPr>
        <w:tabs>
          <w:tab w:val="left" w:pos="900"/>
        </w:tabs>
        <w:autoSpaceDE w:val="0"/>
        <w:autoSpaceDN w:val="0"/>
        <w:adjustRightInd w:val="0"/>
        <w:ind w:firstLine="720"/>
        <w:rPr>
          <w:sz w:val="24"/>
          <w:szCs w:val="24"/>
          <w:lang w:val="id-ID"/>
        </w:rPr>
      </w:pPr>
      <w:r w:rsidRPr="000B25AE">
        <w:rPr>
          <w:sz w:val="24"/>
          <w:szCs w:val="24"/>
        </w:rPr>
        <w:tab/>
      </w:r>
      <w:r w:rsidRPr="000B25AE">
        <w:rPr>
          <w:sz w:val="24"/>
          <w:szCs w:val="24"/>
          <w:lang w:val="id-ID"/>
        </w:rPr>
        <w:t>“Engkau sombong karena kecantikanmu, hikmatmu kau musnahkan demi semarakmu.” Yehe</w:t>
      </w:r>
      <w:r w:rsidRPr="000B25AE">
        <w:rPr>
          <w:sz w:val="24"/>
          <w:szCs w:val="24"/>
        </w:rPr>
        <w:t>z</w:t>
      </w:r>
      <w:r w:rsidRPr="000B25AE">
        <w:rPr>
          <w:sz w:val="24"/>
          <w:szCs w:val="24"/>
          <w:lang w:val="id-ID"/>
        </w:rPr>
        <w:t>kiel 28:17</w:t>
      </w:r>
    </w:p>
    <w:p w:rsidR="0062415E" w:rsidRPr="000B25AE" w:rsidRDefault="0062415E" w:rsidP="0062415E">
      <w:pPr>
        <w:tabs>
          <w:tab w:val="left" w:pos="900"/>
        </w:tabs>
        <w:autoSpaceDE w:val="0"/>
        <w:autoSpaceDN w:val="0"/>
        <w:adjustRightInd w:val="0"/>
        <w:rPr>
          <w:sz w:val="24"/>
          <w:szCs w:val="24"/>
          <w:lang w:val="id-ID"/>
        </w:rPr>
      </w:pPr>
      <w:r w:rsidRPr="000B25AE">
        <w:rPr>
          <w:sz w:val="24"/>
          <w:szCs w:val="24"/>
        </w:rPr>
        <w:tab/>
      </w:r>
      <w:r w:rsidRPr="000B25AE">
        <w:rPr>
          <w:sz w:val="24"/>
          <w:szCs w:val="24"/>
          <w:lang w:val="id-ID"/>
        </w:rPr>
        <w:t>“Sedikit demi sedikit Lusifer memanjakan keinginan untuk meninggikan diri…. Sekalipun segenap kemuliaannya itu berasal dari Tuhan, malaikat yang berkuasa ini merasa bahwa itu datang dari dalam dirinya sendiri.”</w:t>
      </w:r>
      <w:r w:rsidRPr="000B25AE">
        <w:rPr>
          <w:rStyle w:val="FootnoteReference"/>
          <w:sz w:val="24"/>
          <w:szCs w:val="24"/>
          <w:lang w:val="id-ID"/>
        </w:rPr>
        <w:footnoteReference w:id="8"/>
      </w:r>
      <w:r w:rsidRPr="000B25AE">
        <w:rPr>
          <w:sz w:val="24"/>
          <w:szCs w:val="24"/>
          <w:lang w:val="id-ID"/>
        </w:rPr>
        <w:t xml:space="preserve"> </w:t>
      </w:r>
    </w:p>
    <w:p w:rsidR="0062415E" w:rsidRPr="000B25AE" w:rsidRDefault="0062415E" w:rsidP="0062415E">
      <w:pPr>
        <w:tabs>
          <w:tab w:val="left" w:pos="900"/>
        </w:tabs>
        <w:autoSpaceDE w:val="0"/>
        <w:autoSpaceDN w:val="0"/>
        <w:adjustRightInd w:val="0"/>
        <w:rPr>
          <w:sz w:val="24"/>
          <w:szCs w:val="24"/>
          <w:lang w:val="id-ID"/>
        </w:rPr>
      </w:pPr>
      <w:r w:rsidRPr="000B25AE">
        <w:rPr>
          <w:sz w:val="24"/>
          <w:szCs w:val="24"/>
        </w:rPr>
        <w:tab/>
      </w:r>
      <w:r w:rsidRPr="000B25AE">
        <w:rPr>
          <w:sz w:val="24"/>
          <w:szCs w:val="24"/>
          <w:lang w:val="id-ID"/>
        </w:rPr>
        <w:t xml:space="preserve">Lucifer adalah salah satu malaikat ciptaan ALLAH, namun ia lupa diri dan berubah menjadi tinggi hati. </w:t>
      </w:r>
      <w:r w:rsidRPr="000B25AE">
        <w:rPr>
          <w:sz w:val="24"/>
          <w:szCs w:val="24"/>
        </w:rPr>
        <w:t xml:space="preserve"> </w:t>
      </w:r>
      <w:r w:rsidRPr="000B25AE">
        <w:rPr>
          <w:sz w:val="24"/>
          <w:szCs w:val="24"/>
          <w:lang w:val="id-ID"/>
        </w:rPr>
        <w:t xml:space="preserve">Ia merasa kecantikan, kepintaran, kedudukan dan semua kuasa yang ia miliki datang dari dirinya. </w:t>
      </w:r>
      <w:r w:rsidRPr="000B25AE">
        <w:rPr>
          <w:sz w:val="24"/>
          <w:szCs w:val="24"/>
        </w:rPr>
        <w:t xml:space="preserve"> </w:t>
      </w:r>
      <w:r w:rsidRPr="000B25AE">
        <w:rPr>
          <w:sz w:val="24"/>
          <w:szCs w:val="24"/>
          <w:lang w:val="id-ID"/>
        </w:rPr>
        <w:t xml:space="preserve">Setelah salah menggunakan kebebasan memilih yang ALLAH berikan, ia menuntunnya kepada langkah berikutnya yaitu Kesombongan. </w:t>
      </w:r>
    </w:p>
    <w:p w:rsidR="0062415E" w:rsidRDefault="0062415E" w:rsidP="0062415E">
      <w:pPr>
        <w:autoSpaceDE w:val="0"/>
        <w:autoSpaceDN w:val="0"/>
        <w:adjustRightInd w:val="0"/>
        <w:ind w:firstLine="900"/>
        <w:jc w:val="both"/>
      </w:pPr>
    </w:p>
    <w:p w:rsidR="0062415E" w:rsidRPr="009F60F5" w:rsidRDefault="0062415E" w:rsidP="0062415E">
      <w:pPr>
        <w:autoSpaceDE w:val="0"/>
        <w:autoSpaceDN w:val="0"/>
        <w:adjustRightInd w:val="0"/>
        <w:ind w:firstLine="900"/>
        <w:jc w:val="both"/>
      </w:pPr>
    </w:p>
    <w:p w:rsidR="0062415E" w:rsidRPr="0053170F" w:rsidRDefault="0062415E" w:rsidP="0062415E">
      <w:pPr>
        <w:autoSpaceDE w:val="0"/>
        <w:autoSpaceDN w:val="0"/>
        <w:adjustRightInd w:val="0"/>
        <w:jc w:val="center"/>
      </w:pPr>
      <w:r w:rsidRPr="0053170F">
        <w:rPr>
          <w:sz w:val="22"/>
          <w:szCs w:val="22"/>
          <w:lang w:val="id-ID"/>
        </w:rPr>
        <w:t>LUCIFER TIDAK MERASA PUAS</w:t>
      </w:r>
    </w:p>
    <w:p w:rsidR="0062415E" w:rsidRPr="0053170F" w:rsidRDefault="0062415E" w:rsidP="0062415E">
      <w:pPr>
        <w:autoSpaceDE w:val="0"/>
        <w:autoSpaceDN w:val="0"/>
        <w:adjustRightInd w:val="0"/>
        <w:jc w:val="center"/>
      </w:pPr>
    </w:p>
    <w:p w:rsidR="0062415E" w:rsidRPr="000B25AE" w:rsidRDefault="0062415E" w:rsidP="0062415E">
      <w:pPr>
        <w:tabs>
          <w:tab w:val="left" w:pos="900"/>
        </w:tabs>
        <w:autoSpaceDE w:val="0"/>
        <w:autoSpaceDN w:val="0"/>
        <w:adjustRightInd w:val="0"/>
        <w:rPr>
          <w:sz w:val="24"/>
          <w:szCs w:val="24"/>
        </w:rPr>
      </w:pPr>
      <w:r w:rsidRPr="0053170F">
        <w:tab/>
      </w:r>
      <w:r w:rsidRPr="000B25AE">
        <w:rPr>
          <w:sz w:val="24"/>
          <w:szCs w:val="24"/>
          <w:lang w:val="id-ID"/>
        </w:rPr>
        <w:t xml:space="preserve">Yesaya 14:13-14 menyatakan, </w:t>
      </w:r>
      <w:r w:rsidRPr="000B25AE">
        <w:rPr>
          <w:sz w:val="24"/>
          <w:szCs w:val="24"/>
        </w:rPr>
        <w:t>“</w:t>
      </w:r>
      <w:r w:rsidRPr="000B25AE">
        <w:rPr>
          <w:sz w:val="24"/>
          <w:szCs w:val="24"/>
          <w:lang w:val="id-ID"/>
        </w:rPr>
        <w:t>Engkau yang tadinya berkata dalam hatimu: Aku hendak naik ke langit, aku hendak mendirikan takhtaku mengatasi bintang-bintang Allah, dan aku hendak duduk di atas bukit pertemuan, jauh di sebelah utara. Aku hendak naik mengatasi ketinggian awan-awan, hendak menyamai Yang Maha</w:t>
      </w:r>
      <w:r w:rsidRPr="000B25AE">
        <w:rPr>
          <w:sz w:val="24"/>
          <w:szCs w:val="24"/>
        </w:rPr>
        <w:t xml:space="preserve"> T</w:t>
      </w:r>
      <w:r w:rsidRPr="000B25AE">
        <w:rPr>
          <w:sz w:val="24"/>
          <w:szCs w:val="24"/>
          <w:lang w:val="id-ID"/>
        </w:rPr>
        <w:t>inggi!.</w:t>
      </w:r>
      <w:r w:rsidRPr="000B25AE">
        <w:rPr>
          <w:sz w:val="24"/>
          <w:szCs w:val="24"/>
        </w:rPr>
        <w:t>”</w:t>
      </w:r>
    </w:p>
    <w:p w:rsidR="0062415E" w:rsidRPr="000B25AE" w:rsidRDefault="0062415E" w:rsidP="0062415E">
      <w:pPr>
        <w:tabs>
          <w:tab w:val="left" w:pos="900"/>
        </w:tabs>
        <w:autoSpaceDE w:val="0"/>
        <w:autoSpaceDN w:val="0"/>
        <w:adjustRightInd w:val="0"/>
        <w:rPr>
          <w:sz w:val="24"/>
          <w:szCs w:val="24"/>
          <w:lang w:val="id-ID"/>
        </w:rPr>
      </w:pPr>
      <w:r w:rsidRPr="000B25AE">
        <w:rPr>
          <w:sz w:val="24"/>
          <w:szCs w:val="24"/>
        </w:rPr>
        <w:tab/>
      </w:r>
      <w:r w:rsidRPr="000B25AE">
        <w:rPr>
          <w:sz w:val="24"/>
          <w:szCs w:val="24"/>
          <w:lang w:val="id-ID"/>
        </w:rPr>
        <w:t xml:space="preserve">“Tidak puas dengan kedudukannya, sekali pun dihormati di atas segenap penduduk surga, ia mencoba untuk merebut kehormatan yang hanya layak bagi Khalik saja. </w:t>
      </w:r>
      <w:r w:rsidRPr="000B25AE">
        <w:rPr>
          <w:sz w:val="24"/>
          <w:szCs w:val="24"/>
        </w:rPr>
        <w:t xml:space="preserve"> </w:t>
      </w:r>
      <w:r w:rsidRPr="000B25AE">
        <w:rPr>
          <w:sz w:val="24"/>
          <w:szCs w:val="24"/>
          <w:lang w:val="id-ID"/>
        </w:rPr>
        <w:t xml:space="preserve">Gantinya berusaha agar menjadikan Allah terutama di dalam kasih dan kesetiaan seluruh makhluk kejadian, ia mencoba untuk mengalihkan pelayanan dan kesetiaan mereka kepada dirinya sendiri. </w:t>
      </w:r>
      <w:r w:rsidRPr="000B25AE">
        <w:rPr>
          <w:sz w:val="24"/>
          <w:szCs w:val="24"/>
        </w:rPr>
        <w:t xml:space="preserve"> </w:t>
      </w:r>
      <w:r w:rsidRPr="000B25AE">
        <w:rPr>
          <w:sz w:val="24"/>
          <w:szCs w:val="24"/>
          <w:lang w:val="id-ID"/>
        </w:rPr>
        <w:t>Merasa ingin akan kemuliaan yang Allah Bapa telah tanamkan di dalam Anak</w:t>
      </w:r>
      <w:r w:rsidRPr="000B25AE">
        <w:rPr>
          <w:sz w:val="24"/>
          <w:szCs w:val="24"/>
          <w:lang w:val="id-ID"/>
        </w:rPr>
        <w:noBreakHyphen/>
        <w:t>Nya, penghulu malaikat ini telah bercita</w:t>
      </w:r>
      <w:r w:rsidRPr="000B25AE">
        <w:rPr>
          <w:sz w:val="24"/>
          <w:szCs w:val="24"/>
          <w:lang w:val="id-ID"/>
        </w:rPr>
        <w:noBreakHyphen/>
        <w:t>cita untuk memperoleh kuasa yang merupakan hak mutlak Kristus.”</w:t>
      </w:r>
      <w:r w:rsidRPr="000B25AE">
        <w:rPr>
          <w:rStyle w:val="FootnoteReference"/>
          <w:sz w:val="24"/>
          <w:szCs w:val="24"/>
          <w:lang w:val="id-ID"/>
        </w:rPr>
        <w:footnoteReference w:id="9"/>
      </w:r>
      <w:r w:rsidRPr="000B25AE">
        <w:rPr>
          <w:sz w:val="24"/>
          <w:szCs w:val="24"/>
          <w:lang w:val="id-ID"/>
        </w:rPr>
        <w:t xml:space="preserve"> </w:t>
      </w:r>
    </w:p>
    <w:p w:rsidR="0062415E" w:rsidRPr="000B25AE" w:rsidRDefault="0062415E" w:rsidP="0062415E">
      <w:pPr>
        <w:tabs>
          <w:tab w:val="left" w:pos="900"/>
        </w:tabs>
        <w:autoSpaceDE w:val="0"/>
        <w:autoSpaceDN w:val="0"/>
        <w:adjustRightInd w:val="0"/>
        <w:ind w:firstLine="720"/>
        <w:rPr>
          <w:sz w:val="24"/>
          <w:szCs w:val="24"/>
        </w:rPr>
      </w:pPr>
      <w:r w:rsidRPr="000B25AE">
        <w:rPr>
          <w:sz w:val="24"/>
          <w:szCs w:val="24"/>
        </w:rPr>
        <w:tab/>
      </w:r>
      <w:r w:rsidRPr="000B25AE">
        <w:rPr>
          <w:sz w:val="24"/>
          <w:szCs w:val="24"/>
          <w:lang w:val="id-ID"/>
        </w:rPr>
        <w:t xml:space="preserve">Lucifer terobsesi untuk menjadi sama seperti Pencipta, ia merasa kuasa yang dimilikinya belumlah sempurna jika ia tidak mendapatkan kuasa seperti yang </w:t>
      </w:r>
      <w:r w:rsidRPr="000B25AE">
        <w:rPr>
          <w:sz w:val="24"/>
          <w:szCs w:val="24"/>
          <w:lang w:val="id-ID"/>
        </w:rPr>
        <w:lastRenderedPageBreak/>
        <w:t xml:space="preserve">Yesus miliki. </w:t>
      </w:r>
      <w:r w:rsidRPr="000B25AE">
        <w:rPr>
          <w:sz w:val="24"/>
          <w:szCs w:val="24"/>
        </w:rPr>
        <w:t xml:space="preserve"> </w:t>
      </w:r>
      <w:r w:rsidRPr="000B25AE">
        <w:rPr>
          <w:sz w:val="24"/>
          <w:szCs w:val="24"/>
          <w:lang w:val="id-ID"/>
        </w:rPr>
        <w:t xml:space="preserve">Rasa tidak puas inilah yang lebih ditumbuhkan di dalam pikirannya dan membuat ia menuntut untuk mendapatkan yang kuasa yang lebih besar lagi. </w:t>
      </w:r>
      <w:r w:rsidRPr="000B25AE">
        <w:rPr>
          <w:sz w:val="24"/>
          <w:szCs w:val="24"/>
        </w:rPr>
        <w:t xml:space="preserve"> </w:t>
      </w:r>
      <w:r w:rsidRPr="000B25AE">
        <w:rPr>
          <w:sz w:val="24"/>
          <w:szCs w:val="24"/>
          <w:lang w:val="id-ID"/>
        </w:rPr>
        <w:t xml:space="preserve">Inilah langkah ketiga Lucifer, setelah salah menggunakan kebebasan memilih dan menuju kesombongan. </w:t>
      </w:r>
      <w:r w:rsidRPr="000B25AE">
        <w:rPr>
          <w:sz w:val="24"/>
          <w:szCs w:val="24"/>
        </w:rPr>
        <w:t xml:space="preserve"> </w:t>
      </w:r>
      <w:r w:rsidRPr="000B25AE">
        <w:rPr>
          <w:sz w:val="24"/>
          <w:szCs w:val="24"/>
          <w:lang w:val="id-ID"/>
        </w:rPr>
        <w:t>Ia mulai memanjakan sifat tidak puas dengan apa yang ALLAH telah berikan.</w:t>
      </w:r>
    </w:p>
    <w:p w:rsidR="0062415E" w:rsidRPr="000B25AE" w:rsidRDefault="0062415E" w:rsidP="0062415E">
      <w:pPr>
        <w:autoSpaceDE w:val="0"/>
        <w:autoSpaceDN w:val="0"/>
        <w:adjustRightInd w:val="0"/>
        <w:jc w:val="both"/>
        <w:rPr>
          <w:sz w:val="24"/>
          <w:szCs w:val="24"/>
        </w:rPr>
      </w:pPr>
    </w:p>
    <w:p w:rsidR="0062415E" w:rsidRPr="009B5447" w:rsidRDefault="0062415E" w:rsidP="0062415E">
      <w:pPr>
        <w:autoSpaceDE w:val="0"/>
        <w:autoSpaceDN w:val="0"/>
        <w:adjustRightInd w:val="0"/>
        <w:jc w:val="both"/>
        <w:rPr>
          <w:sz w:val="22"/>
          <w:szCs w:val="22"/>
        </w:rPr>
      </w:pPr>
    </w:p>
    <w:p w:rsidR="0062415E" w:rsidRDefault="0062415E" w:rsidP="0062415E">
      <w:pPr>
        <w:autoSpaceDE w:val="0"/>
        <w:autoSpaceDN w:val="0"/>
        <w:adjustRightInd w:val="0"/>
        <w:jc w:val="center"/>
      </w:pPr>
      <w:r w:rsidRPr="009B5447">
        <w:rPr>
          <w:sz w:val="22"/>
          <w:szCs w:val="22"/>
          <w:lang w:val="id-ID"/>
        </w:rPr>
        <w:t>LUCIFER INGIN MENGGANTIKAN A</w:t>
      </w:r>
      <w:r w:rsidRPr="009B5447">
        <w:rPr>
          <w:sz w:val="22"/>
          <w:szCs w:val="22"/>
        </w:rPr>
        <w:t>LLAH</w:t>
      </w:r>
    </w:p>
    <w:p w:rsidR="0062415E" w:rsidRPr="0053170F" w:rsidRDefault="0062415E" w:rsidP="0062415E">
      <w:pPr>
        <w:autoSpaceDE w:val="0"/>
        <w:autoSpaceDN w:val="0"/>
        <w:adjustRightInd w:val="0"/>
        <w:jc w:val="center"/>
      </w:pPr>
    </w:p>
    <w:p w:rsidR="0062415E" w:rsidRPr="000B25AE" w:rsidRDefault="0062415E" w:rsidP="0062415E">
      <w:pPr>
        <w:tabs>
          <w:tab w:val="left" w:pos="900"/>
        </w:tabs>
        <w:autoSpaceDE w:val="0"/>
        <w:autoSpaceDN w:val="0"/>
        <w:adjustRightInd w:val="0"/>
        <w:ind w:firstLine="720"/>
        <w:rPr>
          <w:sz w:val="24"/>
          <w:szCs w:val="24"/>
          <w:lang w:val="id-ID"/>
        </w:rPr>
      </w:pPr>
      <w:r w:rsidRPr="000B25AE">
        <w:rPr>
          <w:sz w:val="24"/>
          <w:szCs w:val="24"/>
        </w:rPr>
        <w:tab/>
      </w:r>
      <w:r w:rsidRPr="000B25AE">
        <w:rPr>
          <w:sz w:val="24"/>
          <w:szCs w:val="24"/>
          <w:lang w:val="id-ID"/>
        </w:rPr>
        <w:t>Yesaya 14:14 Aku hendak naik mengatasi ketinggian awan-awan, hendak menyamai Yang Maha Tinggi!</w:t>
      </w:r>
      <w:r w:rsidRPr="000B25AE">
        <w:rPr>
          <w:rStyle w:val="FootnoteReference"/>
          <w:sz w:val="24"/>
          <w:szCs w:val="24"/>
          <w:lang w:val="id-ID"/>
        </w:rPr>
        <w:footnoteReference w:id="10"/>
      </w:r>
      <w:r w:rsidRPr="000B25AE">
        <w:rPr>
          <w:sz w:val="24"/>
          <w:szCs w:val="24"/>
          <w:lang w:val="id-ID"/>
        </w:rPr>
        <w:t xml:space="preserve"> </w:t>
      </w:r>
    </w:p>
    <w:p w:rsidR="0062415E" w:rsidRPr="000B25AE" w:rsidRDefault="0062415E" w:rsidP="0062415E">
      <w:pPr>
        <w:tabs>
          <w:tab w:val="left" w:pos="900"/>
        </w:tabs>
        <w:autoSpaceDE w:val="0"/>
        <w:autoSpaceDN w:val="0"/>
        <w:adjustRightInd w:val="0"/>
        <w:rPr>
          <w:sz w:val="24"/>
          <w:szCs w:val="24"/>
        </w:rPr>
      </w:pPr>
      <w:r w:rsidRPr="000B25AE">
        <w:rPr>
          <w:sz w:val="24"/>
          <w:szCs w:val="24"/>
        </w:rPr>
        <w:tab/>
      </w:r>
      <w:r w:rsidRPr="000B25AE">
        <w:rPr>
          <w:sz w:val="24"/>
          <w:szCs w:val="24"/>
          <w:lang w:val="id-ID"/>
        </w:rPr>
        <w:t xml:space="preserve">Lucifer menginginkan kedudukan ALLAH, dan bukan tabiat ALLAH. Ia ingin meraih otoritas Allah, bukan kasih-Nya. </w:t>
      </w:r>
      <w:r w:rsidRPr="000B25AE">
        <w:rPr>
          <w:sz w:val="24"/>
          <w:szCs w:val="24"/>
        </w:rPr>
        <w:t xml:space="preserve"> </w:t>
      </w:r>
      <w:r w:rsidRPr="000B25AE">
        <w:rPr>
          <w:sz w:val="24"/>
          <w:szCs w:val="24"/>
          <w:lang w:val="id-ID"/>
        </w:rPr>
        <w:t>Pemberontakan Lusifer melawan pemerintahan Allah adalah langkah awal menuju perubahannya menjadi Setan, “sang seteru” itu.</w:t>
      </w:r>
    </w:p>
    <w:p w:rsidR="0062415E" w:rsidRPr="000B25AE" w:rsidRDefault="0062415E" w:rsidP="0062415E">
      <w:pPr>
        <w:tabs>
          <w:tab w:val="left" w:pos="900"/>
        </w:tabs>
        <w:autoSpaceDE w:val="0"/>
        <w:autoSpaceDN w:val="0"/>
        <w:adjustRightInd w:val="0"/>
        <w:ind w:firstLine="709"/>
        <w:rPr>
          <w:sz w:val="24"/>
          <w:szCs w:val="24"/>
          <w:lang w:val="id-ID"/>
        </w:rPr>
      </w:pPr>
      <w:r w:rsidRPr="000B25AE">
        <w:rPr>
          <w:sz w:val="24"/>
          <w:szCs w:val="24"/>
        </w:rPr>
        <w:tab/>
      </w:r>
      <w:r w:rsidRPr="000B25AE">
        <w:rPr>
          <w:sz w:val="24"/>
          <w:szCs w:val="24"/>
          <w:lang w:val="id-ID"/>
        </w:rPr>
        <w:t xml:space="preserve">Pada akhirnya ia menuju kepada langkah yang terakhir yaitu berkonflik dengan ALLAH. </w:t>
      </w:r>
      <w:r w:rsidRPr="000B25AE">
        <w:rPr>
          <w:sz w:val="24"/>
          <w:szCs w:val="24"/>
        </w:rPr>
        <w:t xml:space="preserve"> </w:t>
      </w:r>
      <w:r w:rsidRPr="000B25AE">
        <w:rPr>
          <w:sz w:val="24"/>
          <w:szCs w:val="24"/>
          <w:lang w:val="id-ID"/>
        </w:rPr>
        <w:t xml:space="preserve">Sikap-sikap inilah yang menjadi awal mula konflik muncul di alam semesta. </w:t>
      </w:r>
      <w:r w:rsidRPr="000B25AE">
        <w:rPr>
          <w:sz w:val="24"/>
          <w:szCs w:val="24"/>
        </w:rPr>
        <w:t xml:space="preserve"> </w:t>
      </w:r>
      <w:r w:rsidRPr="000B25AE">
        <w:rPr>
          <w:sz w:val="24"/>
          <w:szCs w:val="24"/>
          <w:lang w:val="id-ID"/>
        </w:rPr>
        <w:t>Mula-mula salah menggunakan kebebasan memilih yang ALLAH berikan akan melahirkan kesombongan, dan dari kesombongannya itulah terbentuk perasaan tidak puas dengan apa yang ALLAH telah berikan dan pada akhirnya berusaha memberontak dan menjatuhkan ALLAH.</w:t>
      </w:r>
    </w:p>
    <w:p w:rsidR="0062415E" w:rsidRPr="000B25AE" w:rsidRDefault="0062415E" w:rsidP="0062415E">
      <w:pPr>
        <w:tabs>
          <w:tab w:val="left" w:pos="900"/>
        </w:tabs>
        <w:autoSpaceDE w:val="0"/>
        <w:autoSpaceDN w:val="0"/>
        <w:adjustRightInd w:val="0"/>
        <w:rPr>
          <w:sz w:val="24"/>
          <w:szCs w:val="24"/>
        </w:rPr>
      </w:pPr>
      <w:r w:rsidRPr="000B25AE">
        <w:rPr>
          <w:sz w:val="24"/>
          <w:szCs w:val="24"/>
        </w:rPr>
        <w:tab/>
      </w:r>
      <w:r w:rsidRPr="000B25AE">
        <w:rPr>
          <w:sz w:val="24"/>
          <w:szCs w:val="24"/>
          <w:lang w:val="id-ID"/>
        </w:rPr>
        <w:t xml:space="preserve">Dalam ambisinya Lucifer sanggup membutakan banyak malaikat terhadap kasih Allah. </w:t>
      </w:r>
      <w:r w:rsidRPr="000B25AE">
        <w:rPr>
          <w:sz w:val="24"/>
          <w:szCs w:val="24"/>
        </w:rPr>
        <w:t xml:space="preserve"> </w:t>
      </w:r>
      <w:r w:rsidRPr="000B25AE">
        <w:rPr>
          <w:sz w:val="24"/>
          <w:szCs w:val="24"/>
          <w:lang w:val="id-ID"/>
        </w:rPr>
        <w:t xml:space="preserve">Hingga sampai sepertiga malaikat surga bergabung dengan dia dalam pemberontakan (Wahyu 12:4). </w:t>
      </w:r>
      <w:r w:rsidRPr="000B25AE">
        <w:rPr>
          <w:sz w:val="24"/>
          <w:szCs w:val="24"/>
        </w:rPr>
        <w:t xml:space="preserve"> </w:t>
      </w:r>
      <w:r w:rsidRPr="000B25AE">
        <w:rPr>
          <w:sz w:val="24"/>
          <w:szCs w:val="24"/>
          <w:lang w:val="id-ID"/>
        </w:rPr>
        <w:t xml:space="preserve">Ketenangan dan keharmonisan dalam kerajaan Tuhan diguncang dan “timbullah peperangan di surga” (Wahyu 12:7). </w:t>
      </w:r>
      <w:r w:rsidRPr="000B25AE">
        <w:rPr>
          <w:sz w:val="24"/>
          <w:szCs w:val="24"/>
        </w:rPr>
        <w:t xml:space="preserve"> </w:t>
      </w:r>
      <w:r w:rsidRPr="000B25AE">
        <w:rPr>
          <w:sz w:val="24"/>
          <w:szCs w:val="24"/>
          <w:lang w:val="id-ID"/>
        </w:rPr>
        <w:t xml:space="preserve">Inilah konflik pertama kali terjadi di dalam Kerajaan Surga. </w:t>
      </w:r>
      <w:r w:rsidRPr="000B25AE">
        <w:rPr>
          <w:sz w:val="24"/>
          <w:szCs w:val="24"/>
        </w:rPr>
        <w:t xml:space="preserve"> </w:t>
      </w:r>
      <w:r w:rsidRPr="000B25AE">
        <w:rPr>
          <w:sz w:val="24"/>
          <w:szCs w:val="24"/>
          <w:lang w:val="id-ID"/>
        </w:rPr>
        <w:t>Peperangan dimunculkan oleh Setan, yang awalnya adalah Malaikat kepercayaan ALLAH, yang pada k</w:t>
      </w:r>
      <w:proofErr w:type="spellStart"/>
      <w:r w:rsidRPr="000B25AE">
        <w:rPr>
          <w:sz w:val="24"/>
          <w:szCs w:val="24"/>
        </w:rPr>
        <w:t>i</w:t>
      </w:r>
      <w:proofErr w:type="spellEnd"/>
      <w:r w:rsidRPr="000B25AE">
        <w:rPr>
          <w:sz w:val="24"/>
          <w:szCs w:val="24"/>
          <w:lang w:val="id-ID"/>
        </w:rPr>
        <w:t xml:space="preserve">tab Wahyu digambarkan sebagai naga besar, ular tua, iblis. </w:t>
      </w:r>
      <w:r w:rsidRPr="000B25AE">
        <w:rPr>
          <w:sz w:val="24"/>
          <w:szCs w:val="24"/>
        </w:rPr>
        <w:t xml:space="preserve"> </w:t>
      </w:r>
      <w:r w:rsidRPr="000B25AE">
        <w:rPr>
          <w:sz w:val="24"/>
          <w:szCs w:val="24"/>
          <w:lang w:val="id-ID"/>
        </w:rPr>
        <w:t>Konflik itu mendatangkan kekalahan kepada Lucifer dan pengikut-pengikutnya, dan “dilemparkan ke bumi, bersama-sama dengan malaikat-malaikatnya” (Wahyu 12:9).</w:t>
      </w:r>
      <w:r w:rsidRPr="000B25AE">
        <w:rPr>
          <w:rStyle w:val="FootnoteReference"/>
          <w:sz w:val="24"/>
          <w:szCs w:val="24"/>
          <w:lang w:val="id-ID"/>
        </w:rPr>
        <w:footnoteReference w:id="11"/>
      </w:r>
    </w:p>
    <w:p w:rsidR="0062415E" w:rsidRPr="000B25AE" w:rsidRDefault="0062415E" w:rsidP="0062415E">
      <w:pPr>
        <w:ind w:firstLine="900"/>
        <w:rPr>
          <w:sz w:val="24"/>
          <w:szCs w:val="24"/>
          <w:lang w:val="id-ID"/>
        </w:rPr>
      </w:pPr>
      <w:r w:rsidRPr="000B25AE">
        <w:rPr>
          <w:sz w:val="24"/>
          <w:szCs w:val="24"/>
          <w:lang w:val="id-ID"/>
        </w:rPr>
        <w:t>Inilah dasar dari awal mula konflik antara ALLAH dan Setan, konflik antara kebenaran dan kejahatan, konflik antara terang dan gelap.</w:t>
      </w:r>
      <w:r w:rsidRPr="000B25AE">
        <w:rPr>
          <w:sz w:val="24"/>
          <w:szCs w:val="24"/>
        </w:rPr>
        <w:t xml:space="preserve"> </w:t>
      </w:r>
      <w:r w:rsidRPr="000B25AE">
        <w:rPr>
          <w:sz w:val="24"/>
          <w:szCs w:val="24"/>
          <w:lang w:val="id-ID"/>
        </w:rPr>
        <w:t xml:space="preserve"> Konflik itu tidak berhenti hanya di Surga saja namun Setan terus melanjutkannya kepada ciptaan TUHAN yang lain.</w:t>
      </w:r>
    </w:p>
    <w:p w:rsidR="0062415E" w:rsidRDefault="0062415E" w:rsidP="0062415E">
      <w:pPr>
        <w:tabs>
          <w:tab w:val="left" w:pos="851"/>
        </w:tabs>
        <w:autoSpaceDE w:val="0"/>
        <w:autoSpaceDN w:val="0"/>
        <w:adjustRightInd w:val="0"/>
        <w:jc w:val="both"/>
      </w:pPr>
    </w:p>
    <w:p w:rsidR="0062415E" w:rsidRDefault="0062415E" w:rsidP="0062415E">
      <w:pPr>
        <w:tabs>
          <w:tab w:val="left" w:pos="851"/>
        </w:tabs>
        <w:autoSpaceDE w:val="0"/>
        <w:autoSpaceDN w:val="0"/>
        <w:adjustRightInd w:val="0"/>
        <w:jc w:val="both"/>
        <w:rPr>
          <w:sz w:val="22"/>
          <w:szCs w:val="22"/>
        </w:rPr>
      </w:pPr>
    </w:p>
    <w:p w:rsidR="0062415E" w:rsidRPr="009B5447" w:rsidRDefault="0062415E" w:rsidP="0062415E">
      <w:pPr>
        <w:tabs>
          <w:tab w:val="left" w:pos="851"/>
        </w:tabs>
        <w:autoSpaceDE w:val="0"/>
        <w:autoSpaceDN w:val="0"/>
        <w:adjustRightInd w:val="0"/>
        <w:jc w:val="both"/>
        <w:rPr>
          <w:sz w:val="22"/>
          <w:szCs w:val="22"/>
        </w:rPr>
      </w:pPr>
    </w:p>
    <w:p w:rsidR="0062415E" w:rsidRPr="007271B9" w:rsidRDefault="0062415E" w:rsidP="0062415E">
      <w:pPr>
        <w:tabs>
          <w:tab w:val="left" w:pos="851"/>
        </w:tabs>
        <w:autoSpaceDE w:val="0"/>
        <w:autoSpaceDN w:val="0"/>
        <w:adjustRightInd w:val="0"/>
        <w:jc w:val="center"/>
        <w:rPr>
          <w:b/>
          <w:sz w:val="22"/>
          <w:szCs w:val="22"/>
        </w:rPr>
      </w:pPr>
      <w:r w:rsidRPr="007271B9">
        <w:rPr>
          <w:b/>
          <w:sz w:val="22"/>
          <w:szCs w:val="22"/>
          <w:lang w:val="id-ID"/>
        </w:rPr>
        <w:t>ASAL-</w:t>
      </w:r>
      <w:r w:rsidRPr="007271B9">
        <w:rPr>
          <w:b/>
          <w:sz w:val="22"/>
          <w:szCs w:val="22"/>
        </w:rPr>
        <w:t>USUL KONFLIK TERJADI DI LINGKUNGAN MANUSIA</w:t>
      </w:r>
    </w:p>
    <w:p w:rsidR="0062415E" w:rsidRDefault="0062415E" w:rsidP="0062415E">
      <w:pPr>
        <w:tabs>
          <w:tab w:val="left" w:pos="851"/>
        </w:tabs>
        <w:autoSpaceDE w:val="0"/>
        <w:autoSpaceDN w:val="0"/>
        <w:adjustRightInd w:val="0"/>
        <w:jc w:val="center"/>
      </w:pPr>
    </w:p>
    <w:p w:rsidR="0062415E" w:rsidRPr="000B25AE" w:rsidRDefault="0062415E" w:rsidP="0062415E">
      <w:pPr>
        <w:autoSpaceDE w:val="0"/>
        <w:autoSpaceDN w:val="0"/>
        <w:adjustRightInd w:val="0"/>
        <w:ind w:firstLine="900"/>
        <w:rPr>
          <w:sz w:val="24"/>
          <w:szCs w:val="24"/>
          <w:lang w:val="id-ID"/>
        </w:rPr>
      </w:pPr>
      <w:r w:rsidRPr="000B25AE">
        <w:rPr>
          <w:sz w:val="24"/>
          <w:szCs w:val="24"/>
          <w:lang w:val="id-ID"/>
        </w:rPr>
        <w:lastRenderedPageBreak/>
        <w:t xml:space="preserve">Alkitab mencatat asal mula Konflik terjadi di lingkungan manusia di dalam Kejadian pasal Tiga. </w:t>
      </w:r>
      <w:r w:rsidRPr="000B25AE">
        <w:rPr>
          <w:sz w:val="24"/>
          <w:szCs w:val="24"/>
        </w:rPr>
        <w:t xml:space="preserve"> </w:t>
      </w:r>
      <w:r w:rsidRPr="000B25AE">
        <w:rPr>
          <w:sz w:val="24"/>
          <w:szCs w:val="24"/>
          <w:lang w:val="id-ID"/>
        </w:rPr>
        <w:t xml:space="preserve">Diawali dengan dendam karena kekalahannya dari Sang Pencipta yang membuat dirinya harus dibuang dari Surga, maka Lucifer melancarkan serangannya kepada mahklud ciptaan </w:t>
      </w:r>
      <w:r w:rsidRPr="000B25AE">
        <w:rPr>
          <w:sz w:val="24"/>
          <w:szCs w:val="24"/>
        </w:rPr>
        <w:t>Allah</w:t>
      </w:r>
      <w:r w:rsidRPr="000B25AE">
        <w:rPr>
          <w:sz w:val="24"/>
          <w:szCs w:val="24"/>
          <w:lang w:val="id-ID"/>
        </w:rPr>
        <w:t xml:space="preserve"> di dunia.</w:t>
      </w:r>
      <w:r w:rsidRPr="000B25AE">
        <w:rPr>
          <w:rStyle w:val="FootnoteReference"/>
          <w:sz w:val="24"/>
          <w:szCs w:val="24"/>
          <w:lang w:val="id-ID"/>
        </w:rPr>
        <w:footnoteReference w:id="12"/>
      </w:r>
    </w:p>
    <w:p w:rsidR="0062415E" w:rsidRPr="000B25AE" w:rsidRDefault="0062415E" w:rsidP="0062415E">
      <w:pPr>
        <w:autoSpaceDE w:val="0"/>
        <w:autoSpaceDN w:val="0"/>
        <w:adjustRightInd w:val="0"/>
        <w:ind w:firstLine="900"/>
        <w:rPr>
          <w:sz w:val="24"/>
          <w:szCs w:val="24"/>
          <w:lang w:val="id-ID"/>
        </w:rPr>
      </w:pPr>
      <w:r w:rsidRPr="000B25AE">
        <w:rPr>
          <w:sz w:val="24"/>
          <w:szCs w:val="24"/>
          <w:lang w:val="id-ID"/>
        </w:rPr>
        <w:t>A</w:t>
      </w:r>
      <w:proofErr w:type="spellStart"/>
      <w:r w:rsidRPr="000B25AE">
        <w:rPr>
          <w:sz w:val="24"/>
          <w:szCs w:val="24"/>
        </w:rPr>
        <w:t>llah</w:t>
      </w:r>
      <w:proofErr w:type="spellEnd"/>
      <w:r w:rsidRPr="000B25AE">
        <w:rPr>
          <w:sz w:val="24"/>
          <w:szCs w:val="24"/>
          <w:lang w:val="id-ID"/>
        </w:rPr>
        <w:t xml:space="preserve"> yang telah menciptakan manusia menurut gambar dan rupa-Nya, dan menempatkan mereka di dunia ciptaan-Nya di dalam taman Eden. </w:t>
      </w:r>
      <w:r w:rsidRPr="000B25AE">
        <w:rPr>
          <w:sz w:val="24"/>
          <w:szCs w:val="24"/>
        </w:rPr>
        <w:t xml:space="preserve"> </w:t>
      </w:r>
      <w:r w:rsidRPr="000B25AE">
        <w:rPr>
          <w:sz w:val="24"/>
          <w:szCs w:val="24"/>
          <w:lang w:val="id-ID"/>
        </w:rPr>
        <w:t>Sama seperti para Malaikat ciptaan-Nya, walaupun manusia itu setingkat lebih rendah daripada Malaikat, A</w:t>
      </w:r>
      <w:proofErr w:type="spellStart"/>
      <w:r w:rsidRPr="000B25AE">
        <w:rPr>
          <w:sz w:val="24"/>
          <w:szCs w:val="24"/>
        </w:rPr>
        <w:t>llah</w:t>
      </w:r>
      <w:proofErr w:type="spellEnd"/>
      <w:r w:rsidRPr="000B25AE">
        <w:rPr>
          <w:sz w:val="24"/>
          <w:szCs w:val="24"/>
          <w:lang w:val="id-ID"/>
        </w:rPr>
        <w:t xml:space="preserve"> di dalam kasih</w:t>
      </w:r>
      <w:r w:rsidRPr="000B25AE">
        <w:rPr>
          <w:sz w:val="24"/>
          <w:szCs w:val="24"/>
        </w:rPr>
        <w:t>-</w:t>
      </w:r>
      <w:r w:rsidRPr="000B25AE">
        <w:rPr>
          <w:sz w:val="24"/>
          <w:szCs w:val="24"/>
          <w:lang w:val="id-ID"/>
        </w:rPr>
        <w:t xml:space="preserve">Nya memberikan kebebasan memilih kepada mereka, untuk melihat kasih dan kesetiaan mereka yang tulus dalam hormat dan penyembahan kepada-Nya. </w:t>
      </w:r>
    </w:p>
    <w:p w:rsidR="0062415E" w:rsidRPr="000B25AE" w:rsidRDefault="0062415E" w:rsidP="0062415E">
      <w:pPr>
        <w:autoSpaceDE w:val="0"/>
        <w:autoSpaceDN w:val="0"/>
        <w:adjustRightInd w:val="0"/>
        <w:ind w:firstLine="900"/>
        <w:rPr>
          <w:sz w:val="24"/>
          <w:szCs w:val="24"/>
        </w:rPr>
      </w:pPr>
      <w:r w:rsidRPr="000B25AE">
        <w:rPr>
          <w:sz w:val="24"/>
          <w:szCs w:val="24"/>
          <w:lang w:val="id-ID"/>
        </w:rPr>
        <w:t xml:space="preserve">Allah dapat mencegah dosa dengan menciptakan semuanya robot yang diprogram untuk melakukan apa yang telah ditentukan supaya mereka lakukan. </w:t>
      </w:r>
      <w:r w:rsidRPr="000B25AE">
        <w:rPr>
          <w:sz w:val="24"/>
          <w:szCs w:val="24"/>
        </w:rPr>
        <w:t xml:space="preserve"> </w:t>
      </w:r>
      <w:r w:rsidRPr="000B25AE">
        <w:rPr>
          <w:sz w:val="24"/>
          <w:szCs w:val="24"/>
          <w:lang w:val="id-ID"/>
        </w:rPr>
        <w:t>Tetapi Allah yang menaruh kasih itu menciptakan makhluk yang dapat menyambut kasih-Nya dengan bebas sebuah sambutan yang mungkin dari makhluk yang mempunyai kuasa untuk memilih.</w:t>
      </w:r>
      <w:r w:rsidRPr="000B25AE">
        <w:rPr>
          <w:rStyle w:val="FootnoteReference"/>
          <w:sz w:val="24"/>
          <w:szCs w:val="24"/>
          <w:lang w:val="id-ID"/>
        </w:rPr>
        <w:footnoteReference w:id="13"/>
      </w:r>
    </w:p>
    <w:p w:rsidR="0062415E" w:rsidRPr="000B25AE" w:rsidRDefault="0062415E" w:rsidP="0062415E">
      <w:pPr>
        <w:autoSpaceDE w:val="0"/>
        <w:autoSpaceDN w:val="0"/>
        <w:adjustRightInd w:val="0"/>
        <w:ind w:firstLine="900"/>
        <w:rPr>
          <w:sz w:val="24"/>
          <w:szCs w:val="24"/>
          <w:lang w:val="id-ID"/>
        </w:rPr>
      </w:pPr>
      <w:r w:rsidRPr="000B25AE">
        <w:rPr>
          <w:sz w:val="24"/>
          <w:szCs w:val="24"/>
          <w:lang w:val="id-ID"/>
        </w:rPr>
        <w:t xml:space="preserve">Dengan memberikan jenis kebebasan seperti ini kepada ciptaan-Nya, bagaimanapun, itu berarti Allah harus menanggung risiko bahwa sebagian makhluk ciptaan-Nya itu dapat berpaling dari pada-Nya. </w:t>
      </w:r>
      <w:r w:rsidRPr="000B25AE">
        <w:rPr>
          <w:sz w:val="24"/>
          <w:szCs w:val="24"/>
        </w:rPr>
        <w:t xml:space="preserve"> </w:t>
      </w:r>
      <w:r w:rsidRPr="000B25AE">
        <w:rPr>
          <w:sz w:val="24"/>
          <w:szCs w:val="24"/>
          <w:lang w:val="id-ID"/>
        </w:rPr>
        <w:t>A</w:t>
      </w:r>
      <w:proofErr w:type="spellStart"/>
      <w:r w:rsidRPr="000B25AE">
        <w:rPr>
          <w:sz w:val="24"/>
          <w:szCs w:val="24"/>
        </w:rPr>
        <w:t>llah</w:t>
      </w:r>
      <w:proofErr w:type="spellEnd"/>
      <w:r w:rsidRPr="000B25AE">
        <w:rPr>
          <w:sz w:val="24"/>
          <w:szCs w:val="24"/>
          <w:lang w:val="id-ID"/>
        </w:rPr>
        <w:t xml:space="preserve"> juga memberikan ujian bagi mereka dalam penurutan dan kesetiaan mereka kepada A</w:t>
      </w:r>
      <w:proofErr w:type="spellStart"/>
      <w:r w:rsidRPr="000B25AE">
        <w:rPr>
          <w:sz w:val="24"/>
          <w:szCs w:val="24"/>
        </w:rPr>
        <w:t>llah</w:t>
      </w:r>
      <w:proofErr w:type="spellEnd"/>
      <w:r w:rsidRPr="000B25AE">
        <w:rPr>
          <w:sz w:val="24"/>
          <w:szCs w:val="24"/>
          <w:lang w:val="id-ID"/>
        </w:rPr>
        <w:t>.</w:t>
      </w:r>
      <w:r w:rsidRPr="000B25AE">
        <w:rPr>
          <w:rStyle w:val="FootnoteReference"/>
          <w:sz w:val="24"/>
          <w:szCs w:val="24"/>
          <w:lang w:val="id-ID"/>
        </w:rPr>
        <w:footnoteReference w:id="14"/>
      </w:r>
    </w:p>
    <w:p w:rsidR="0062415E" w:rsidRPr="000B25AE" w:rsidRDefault="0062415E" w:rsidP="0062415E">
      <w:pPr>
        <w:autoSpaceDE w:val="0"/>
        <w:autoSpaceDN w:val="0"/>
        <w:adjustRightInd w:val="0"/>
        <w:ind w:firstLine="900"/>
        <w:rPr>
          <w:sz w:val="24"/>
          <w:szCs w:val="24"/>
          <w:lang w:val="id-ID"/>
        </w:rPr>
      </w:pPr>
      <w:r w:rsidRPr="000B25AE">
        <w:rPr>
          <w:sz w:val="24"/>
          <w:szCs w:val="24"/>
          <w:lang w:val="id-ID"/>
        </w:rPr>
        <w:t xml:space="preserve">Sangat disayangkan, Lucifer yang menyamar sebagai ular yang dapat berbicara, mampu menjatuhkan Hawa dan membujuknya untuk memakan buah ujian yang ALLAH telah berikan kepada mereka. </w:t>
      </w:r>
      <w:r w:rsidRPr="000B25AE">
        <w:rPr>
          <w:sz w:val="24"/>
          <w:szCs w:val="24"/>
        </w:rPr>
        <w:t xml:space="preserve"> </w:t>
      </w:r>
      <w:r w:rsidRPr="000B25AE">
        <w:rPr>
          <w:sz w:val="24"/>
          <w:szCs w:val="24"/>
          <w:lang w:val="id-ID"/>
        </w:rPr>
        <w:t xml:space="preserve">Dengan begitu efektifnya Lucifer merusak kepercayaan Adam dan Hawa terhadap Khaliknya (Kejadian 3:5). </w:t>
      </w:r>
      <w:r w:rsidRPr="000B25AE">
        <w:rPr>
          <w:sz w:val="24"/>
          <w:szCs w:val="24"/>
        </w:rPr>
        <w:t xml:space="preserve"> </w:t>
      </w:r>
      <w:r w:rsidRPr="000B25AE">
        <w:rPr>
          <w:sz w:val="24"/>
          <w:szCs w:val="24"/>
          <w:lang w:val="id-ID"/>
        </w:rPr>
        <w:t xml:space="preserve">Lucifer membangkitkan di dalam diri Hawa rasa tidak puas terhadap kedudukan yang diberikan kepadanya. </w:t>
      </w:r>
      <w:r w:rsidRPr="000B25AE">
        <w:rPr>
          <w:sz w:val="24"/>
          <w:szCs w:val="24"/>
        </w:rPr>
        <w:t xml:space="preserve"> </w:t>
      </w:r>
      <w:r w:rsidRPr="000B25AE">
        <w:rPr>
          <w:sz w:val="24"/>
          <w:szCs w:val="24"/>
          <w:lang w:val="id-ID"/>
        </w:rPr>
        <w:t xml:space="preserve">Sama seperti Setan, yang tergiur karena “Ingin setara dengan Tuhan”, manusia mempercayai godaan itu dan kemudian mulai merasa bimbang terhadap Tuhan. </w:t>
      </w:r>
      <w:r w:rsidRPr="000B25AE">
        <w:rPr>
          <w:sz w:val="24"/>
          <w:szCs w:val="24"/>
        </w:rPr>
        <w:t xml:space="preserve"> </w:t>
      </w:r>
      <w:r w:rsidRPr="000B25AE">
        <w:rPr>
          <w:sz w:val="24"/>
          <w:szCs w:val="24"/>
          <w:lang w:val="id-ID"/>
        </w:rPr>
        <w:t xml:space="preserve">Dengan mengingkari perintah Tuhan, Hawa pun memakan buah pohon pengetahuan yang baik dan yang jahat itu serta mempengaruhi suaminya untuk melakukan hal yang sama. </w:t>
      </w:r>
    </w:p>
    <w:p w:rsidR="0062415E" w:rsidRPr="000B25AE" w:rsidRDefault="0062415E" w:rsidP="0062415E">
      <w:pPr>
        <w:ind w:firstLine="900"/>
        <w:rPr>
          <w:sz w:val="24"/>
          <w:szCs w:val="24"/>
          <w:lang w:val="id-ID"/>
        </w:rPr>
      </w:pPr>
      <w:r w:rsidRPr="000B25AE">
        <w:rPr>
          <w:sz w:val="24"/>
          <w:szCs w:val="24"/>
          <w:lang w:val="id-ID"/>
        </w:rPr>
        <w:t xml:space="preserve">“Adam dan Hawa mempercayai perkataan ular, lebih dari pada perkataan ALLAH, saat itulah mereka kehilangan percaya dan kesetiaan terhadap TUHAN yang telah menciptakan mereka. </w:t>
      </w:r>
      <w:r w:rsidRPr="000B25AE">
        <w:rPr>
          <w:sz w:val="24"/>
          <w:szCs w:val="24"/>
        </w:rPr>
        <w:t xml:space="preserve"> </w:t>
      </w:r>
      <w:r w:rsidRPr="000B25AE">
        <w:rPr>
          <w:sz w:val="24"/>
          <w:szCs w:val="24"/>
          <w:lang w:val="id-ID"/>
        </w:rPr>
        <w:t xml:space="preserve">Tragisnya, mulai saat itu benih-benih pertikaian yang dimulai di surga mulai berakar di Planet Bumi (baca Kejadian 3). </w:t>
      </w:r>
      <w:r w:rsidRPr="000B25AE">
        <w:rPr>
          <w:sz w:val="24"/>
          <w:szCs w:val="24"/>
        </w:rPr>
        <w:t xml:space="preserve"> </w:t>
      </w:r>
      <w:r w:rsidRPr="000B25AE">
        <w:rPr>
          <w:sz w:val="24"/>
          <w:szCs w:val="24"/>
          <w:lang w:val="id-ID"/>
        </w:rPr>
        <w:t xml:space="preserve">Keduanya </w:t>
      </w:r>
      <w:r w:rsidRPr="000B25AE">
        <w:rPr>
          <w:sz w:val="24"/>
          <w:szCs w:val="24"/>
          <w:lang w:val="id-ID"/>
        </w:rPr>
        <w:lastRenderedPageBreak/>
        <w:t xml:space="preserve">mengizinkan Setan membujuk dan menuntun mereka untuk melakukan dosa, jelaslah pada saat itu juga Setan merebut pemerintahan bumi ini dari mereka. </w:t>
      </w:r>
      <w:r w:rsidRPr="000B25AE">
        <w:rPr>
          <w:sz w:val="24"/>
          <w:szCs w:val="24"/>
        </w:rPr>
        <w:t xml:space="preserve"> </w:t>
      </w:r>
      <w:r w:rsidRPr="000B25AE">
        <w:rPr>
          <w:sz w:val="24"/>
          <w:szCs w:val="24"/>
          <w:lang w:val="id-ID"/>
        </w:rPr>
        <w:t>Kini, dengan menyatakan diri sebagai “penguasa dunia ini,” Setan menantang Allah, pemerintahan-Nya dan kedamaian semesta alam ini dari pusat  pemerintahannya yang baru, di Planet Bumi.”</w:t>
      </w:r>
      <w:r w:rsidRPr="000B25AE">
        <w:rPr>
          <w:rStyle w:val="FootnoteReference"/>
          <w:sz w:val="24"/>
          <w:szCs w:val="24"/>
          <w:lang w:val="id-ID"/>
        </w:rPr>
        <w:footnoteReference w:id="15"/>
      </w:r>
      <w:r w:rsidRPr="000B25AE">
        <w:rPr>
          <w:sz w:val="24"/>
          <w:szCs w:val="24"/>
          <w:lang w:val="id-ID"/>
        </w:rPr>
        <w:t xml:space="preserve"> </w:t>
      </w:r>
    </w:p>
    <w:p w:rsidR="0062415E" w:rsidRPr="000B25AE" w:rsidRDefault="0062415E" w:rsidP="0062415E">
      <w:pPr>
        <w:autoSpaceDE w:val="0"/>
        <w:autoSpaceDN w:val="0"/>
        <w:adjustRightInd w:val="0"/>
        <w:ind w:firstLine="900"/>
        <w:rPr>
          <w:sz w:val="24"/>
          <w:szCs w:val="24"/>
          <w:lang w:val="id-ID"/>
        </w:rPr>
      </w:pPr>
      <w:r w:rsidRPr="000B25AE">
        <w:rPr>
          <w:sz w:val="24"/>
          <w:szCs w:val="24"/>
          <w:lang w:val="id-ID"/>
        </w:rPr>
        <w:t xml:space="preserve">Ketika Adam dan Hawa memilih untuk melanggar perintah ALLAH dan jatuh di dalam dosa, mulai saat itu juga dosa membuat konflik terjadi di setiap aspek kehidupan manusia. </w:t>
      </w:r>
      <w:r w:rsidRPr="000B25AE">
        <w:rPr>
          <w:sz w:val="24"/>
          <w:szCs w:val="24"/>
        </w:rPr>
        <w:t xml:space="preserve"> </w:t>
      </w:r>
      <w:r w:rsidRPr="000B25AE">
        <w:rPr>
          <w:sz w:val="24"/>
          <w:szCs w:val="24"/>
          <w:lang w:val="id-ID"/>
        </w:rPr>
        <w:t xml:space="preserve">Inilah yang menjadi landasan Alkitabiah, mengapa konflik terjadi di atas dunia ini. </w:t>
      </w:r>
    </w:p>
    <w:p w:rsidR="0062415E" w:rsidRPr="0053170F" w:rsidRDefault="0062415E" w:rsidP="0062415E">
      <w:pPr>
        <w:autoSpaceDE w:val="0"/>
        <w:autoSpaceDN w:val="0"/>
        <w:adjustRightInd w:val="0"/>
        <w:ind w:firstLine="900"/>
        <w:jc w:val="both"/>
        <w:rPr>
          <w:lang w:val="id-ID"/>
        </w:rPr>
      </w:pPr>
    </w:p>
    <w:p w:rsidR="0062415E" w:rsidRPr="009B5447" w:rsidRDefault="0062415E" w:rsidP="0062415E">
      <w:pPr>
        <w:autoSpaceDE w:val="0"/>
        <w:autoSpaceDN w:val="0"/>
        <w:adjustRightInd w:val="0"/>
        <w:ind w:firstLine="900"/>
        <w:jc w:val="both"/>
        <w:rPr>
          <w:sz w:val="22"/>
          <w:szCs w:val="22"/>
          <w:lang w:val="id-ID"/>
        </w:rPr>
      </w:pPr>
    </w:p>
    <w:p w:rsidR="0062415E" w:rsidRPr="009B5447" w:rsidRDefault="0062415E" w:rsidP="0062415E">
      <w:pPr>
        <w:tabs>
          <w:tab w:val="left" w:pos="709"/>
        </w:tabs>
        <w:autoSpaceDE w:val="0"/>
        <w:autoSpaceDN w:val="0"/>
        <w:adjustRightInd w:val="0"/>
        <w:jc w:val="center"/>
        <w:rPr>
          <w:b/>
          <w:sz w:val="22"/>
          <w:szCs w:val="22"/>
        </w:rPr>
      </w:pPr>
      <w:r w:rsidRPr="009B5447">
        <w:rPr>
          <w:b/>
          <w:sz w:val="22"/>
          <w:szCs w:val="22"/>
          <w:lang w:val="id-ID"/>
        </w:rPr>
        <w:t>DAMPAK KONFLIK</w:t>
      </w:r>
    </w:p>
    <w:p w:rsidR="0062415E" w:rsidRPr="00C701D8" w:rsidRDefault="0062415E" w:rsidP="0062415E">
      <w:pPr>
        <w:tabs>
          <w:tab w:val="left" w:pos="709"/>
        </w:tabs>
        <w:autoSpaceDE w:val="0"/>
        <w:autoSpaceDN w:val="0"/>
        <w:adjustRightInd w:val="0"/>
        <w:jc w:val="center"/>
        <w:rPr>
          <w:b/>
        </w:rPr>
      </w:pPr>
    </w:p>
    <w:p w:rsidR="0062415E" w:rsidRPr="000B25AE" w:rsidRDefault="0062415E" w:rsidP="0062415E">
      <w:pPr>
        <w:autoSpaceDE w:val="0"/>
        <w:autoSpaceDN w:val="0"/>
        <w:adjustRightInd w:val="0"/>
        <w:ind w:firstLine="900"/>
        <w:rPr>
          <w:sz w:val="24"/>
          <w:szCs w:val="24"/>
          <w:lang w:val="id-ID"/>
        </w:rPr>
      </w:pPr>
      <w:r w:rsidRPr="000B25AE">
        <w:rPr>
          <w:sz w:val="24"/>
          <w:szCs w:val="24"/>
          <w:lang w:val="id-ID"/>
        </w:rPr>
        <w:t xml:space="preserve">Apakah akibat yang langsung dan akibat jangka panjang dari konflik itu?  Bagaimanakah pengaruhnya terhadap sifat manusia? </w:t>
      </w:r>
      <w:r w:rsidRPr="000B25AE">
        <w:rPr>
          <w:sz w:val="24"/>
          <w:szCs w:val="24"/>
        </w:rPr>
        <w:t xml:space="preserve"> </w:t>
      </w:r>
      <w:r w:rsidRPr="000B25AE">
        <w:rPr>
          <w:sz w:val="24"/>
          <w:szCs w:val="24"/>
          <w:lang w:val="id-ID"/>
        </w:rPr>
        <w:t>Dan apakah prospek pelenyapan konflik dan perbaikan keadaan dan sifat manusia?</w:t>
      </w:r>
    </w:p>
    <w:p w:rsidR="0062415E" w:rsidRPr="000B25AE" w:rsidRDefault="0062415E" w:rsidP="0062415E">
      <w:pPr>
        <w:autoSpaceDE w:val="0"/>
        <w:autoSpaceDN w:val="0"/>
        <w:adjustRightInd w:val="0"/>
        <w:ind w:firstLine="900"/>
        <w:rPr>
          <w:sz w:val="24"/>
          <w:szCs w:val="24"/>
        </w:rPr>
      </w:pPr>
      <w:r w:rsidRPr="000B25AE">
        <w:rPr>
          <w:sz w:val="24"/>
          <w:szCs w:val="24"/>
          <w:lang w:val="id-ID"/>
        </w:rPr>
        <w:t xml:space="preserve">Setiap tindakan yang dilakukan dalam hidup ini selalu menghasilkan akibat dari tindakan tersebut. </w:t>
      </w:r>
      <w:r w:rsidRPr="000B25AE">
        <w:rPr>
          <w:sz w:val="24"/>
          <w:szCs w:val="24"/>
        </w:rPr>
        <w:t xml:space="preserve"> </w:t>
      </w:r>
      <w:r w:rsidRPr="000B25AE">
        <w:rPr>
          <w:sz w:val="24"/>
          <w:szCs w:val="24"/>
          <w:lang w:val="id-ID"/>
        </w:rPr>
        <w:t xml:space="preserve">Galatia 6:7 berkata, “Jangan sesat! Allah tidak membiarkan diri-Nya dipermainkan. </w:t>
      </w:r>
      <w:r w:rsidRPr="000B25AE">
        <w:rPr>
          <w:sz w:val="24"/>
          <w:szCs w:val="24"/>
        </w:rPr>
        <w:t xml:space="preserve"> </w:t>
      </w:r>
      <w:r w:rsidRPr="000B25AE">
        <w:rPr>
          <w:sz w:val="24"/>
          <w:szCs w:val="24"/>
          <w:lang w:val="id-ID"/>
        </w:rPr>
        <w:t xml:space="preserve">Karena apa yang ditabur orang, itu juga yang akan dituainya.” </w:t>
      </w:r>
      <w:r w:rsidRPr="000B25AE">
        <w:rPr>
          <w:sz w:val="24"/>
          <w:szCs w:val="24"/>
        </w:rPr>
        <w:t xml:space="preserve"> </w:t>
      </w:r>
      <w:r w:rsidRPr="000B25AE">
        <w:rPr>
          <w:sz w:val="24"/>
          <w:szCs w:val="24"/>
          <w:lang w:val="id-ID"/>
        </w:rPr>
        <w:t>Dampak dari perbuatan yang Adam dan Hawa lakukan karena memilih untuk tidak percaya kepada Firman ALLAH menuntun mereka kepada pendurhakaan yang kemudian berakibat rontoknya hubungan dan pada akhirnya mendatangkan perpisahan antara Allah dan manusia.</w:t>
      </w:r>
    </w:p>
    <w:p w:rsidR="0062415E" w:rsidRPr="000B25AE" w:rsidRDefault="0062415E" w:rsidP="0062415E">
      <w:pPr>
        <w:autoSpaceDE w:val="0"/>
        <w:autoSpaceDN w:val="0"/>
        <w:adjustRightInd w:val="0"/>
        <w:ind w:firstLine="900"/>
        <w:rPr>
          <w:sz w:val="24"/>
          <w:szCs w:val="24"/>
          <w:lang w:val="id-ID"/>
        </w:rPr>
      </w:pPr>
      <w:r w:rsidRPr="000B25AE">
        <w:rPr>
          <w:sz w:val="24"/>
          <w:szCs w:val="24"/>
          <w:lang w:val="id-ID"/>
        </w:rPr>
        <w:t xml:space="preserve">Inilah 5 (lima) konflik yang diakibatkan dosa Adam dan hawa saat lebih memilih untuk menuruti Setan daripada ALLAH: </w:t>
      </w:r>
    </w:p>
    <w:p w:rsidR="0062415E" w:rsidRPr="0053170F" w:rsidRDefault="0062415E" w:rsidP="0062415E">
      <w:pPr>
        <w:autoSpaceDE w:val="0"/>
        <w:autoSpaceDN w:val="0"/>
        <w:adjustRightInd w:val="0"/>
        <w:ind w:firstLine="900"/>
        <w:jc w:val="both"/>
        <w:rPr>
          <w:lang w:val="id-ID"/>
        </w:rPr>
      </w:pPr>
    </w:p>
    <w:p w:rsidR="0062415E" w:rsidRPr="009B5447" w:rsidRDefault="0062415E" w:rsidP="0062415E">
      <w:pPr>
        <w:autoSpaceDE w:val="0"/>
        <w:autoSpaceDN w:val="0"/>
        <w:adjustRightInd w:val="0"/>
        <w:jc w:val="both"/>
        <w:rPr>
          <w:sz w:val="22"/>
          <w:szCs w:val="22"/>
        </w:rPr>
      </w:pPr>
    </w:p>
    <w:p w:rsidR="0062415E" w:rsidRPr="009B5447" w:rsidRDefault="0062415E" w:rsidP="0062415E">
      <w:pPr>
        <w:autoSpaceDE w:val="0"/>
        <w:autoSpaceDN w:val="0"/>
        <w:adjustRightInd w:val="0"/>
        <w:jc w:val="center"/>
        <w:rPr>
          <w:sz w:val="22"/>
          <w:szCs w:val="22"/>
        </w:rPr>
      </w:pPr>
      <w:r w:rsidRPr="009B5447">
        <w:rPr>
          <w:sz w:val="22"/>
          <w:szCs w:val="22"/>
          <w:lang w:val="id-ID"/>
        </w:rPr>
        <w:t>MANUSIA BERKONFLIK DENGAN A</w:t>
      </w:r>
      <w:r w:rsidRPr="009B5447">
        <w:rPr>
          <w:sz w:val="22"/>
          <w:szCs w:val="22"/>
        </w:rPr>
        <w:t>LLAH</w:t>
      </w:r>
    </w:p>
    <w:p w:rsidR="0062415E" w:rsidRPr="00C701D8" w:rsidRDefault="0062415E" w:rsidP="0062415E">
      <w:pPr>
        <w:autoSpaceDE w:val="0"/>
        <w:autoSpaceDN w:val="0"/>
        <w:adjustRightInd w:val="0"/>
        <w:jc w:val="center"/>
      </w:pPr>
    </w:p>
    <w:p w:rsidR="0062415E" w:rsidRPr="000B25AE" w:rsidRDefault="0062415E" w:rsidP="0062415E">
      <w:pPr>
        <w:tabs>
          <w:tab w:val="left" w:pos="900"/>
        </w:tabs>
        <w:autoSpaceDE w:val="0"/>
        <w:autoSpaceDN w:val="0"/>
        <w:adjustRightInd w:val="0"/>
        <w:rPr>
          <w:sz w:val="24"/>
          <w:szCs w:val="24"/>
          <w:lang w:val="id-ID"/>
        </w:rPr>
      </w:pPr>
      <w:r>
        <w:tab/>
      </w:r>
      <w:r w:rsidRPr="000B25AE">
        <w:rPr>
          <w:sz w:val="24"/>
          <w:szCs w:val="24"/>
          <w:lang w:val="id-ID"/>
        </w:rPr>
        <w:t>Dosa membuat perseku</w:t>
      </w:r>
      <w:r w:rsidRPr="000B25AE">
        <w:rPr>
          <w:sz w:val="24"/>
          <w:szCs w:val="24"/>
        </w:rPr>
        <w:t>t</w:t>
      </w:r>
      <w:r w:rsidRPr="000B25AE">
        <w:rPr>
          <w:sz w:val="24"/>
          <w:szCs w:val="24"/>
          <w:lang w:val="id-ID"/>
        </w:rPr>
        <w:t xml:space="preserve">uan sempurna antara Adam dan Hawa dengan Allah menjadi rusak. </w:t>
      </w:r>
      <w:r w:rsidRPr="000B25AE">
        <w:rPr>
          <w:sz w:val="24"/>
          <w:szCs w:val="24"/>
        </w:rPr>
        <w:t xml:space="preserve"> </w:t>
      </w:r>
      <w:r w:rsidRPr="000B25AE">
        <w:rPr>
          <w:sz w:val="24"/>
          <w:szCs w:val="24"/>
          <w:lang w:val="id-ID"/>
        </w:rPr>
        <w:t>Karena dosa manusia harus berpisah dari A</w:t>
      </w:r>
      <w:proofErr w:type="spellStart"/>
      <w:r w:rsidRPr="000B25AE">
        <w:rPr>
          <w:sz w:val="24"/>
          <w:szCs w:val="24"/>
        </w:rPr>
        <w:t>llah</w:t>
      </w:r>
      <w:proofErr w:type="spellEnd"/>
      <w:r w:rsidRPr="000B25AE">
        <w:rPr>
          <w:sz w:val="24"/>
          <w:szCs w:val="24"/>
          <w:lang w:val="id-ID"/>
        </w:rPr>
        <w:t xml:space="preserve"> </w:t>
      </w:r>
      <w:r w:rsidRPr="000B25AE">
        <w:rPr>
          <w:sz w:val="24"/>
          <w:szCs w:val="24"/>
        </w:rPr>
        <w:t>S</w:t>
      </w:r>
      <w:r w:rsidRPr="000B25AE">
        <w:rPr>
          <w:sz w:val="24"/>
          <w:szCs w:val="24"/>
          <w:lang w:val="id-ID"/>
        </w:rPr>
        <w:t xml:space="preserve">ang Pencipta. </w:t>
      </w:r>
      <w:r w:rsidRPr="000B25AE">
        <w:rPr>
          <w:sz w:val="24"/>
          <w:szCs w:val="24"/>
        </w:rPr>
        <w:t xml:space="preserve"> </w:t>
      </w:r>
      <w:r w:rsidRPr="000B25AE">
        <w:rPr>
          <w:sz w:val="24"/>
          <w:szCs w:val="24"/>
          <w:lang w:val="id-ID"/>
        </w:rPr>
        <w:t>Dia yang telah membentuk tubuh manusia dan memberikan nafas hidup kepada mereka, kini harus berpisah, dosa membuat manusia berkonflik dengan A</w:t>
      </w:r>
      <w:proofErr w:type="spellStart"/>
      <w:r w:rsidRPr="000B25AE">
        <w:rPr>
          <w:sz w:val="24"/>
          <w:szCs w:val="24"/>
        </w:rPr>
        <w:t>llah</w:t>
      </w:r>
      <w:proofErr w:type="spellEnd"/>
      <w:r w:rsidRPr="000B25AE">
        <w:rPr>
          <w:sz w:val="24"/>
          <w:szCs w:val="24"/>
          <w:lang w:val="id-ID"/>
        </w:rPr>
        <w:t xml:space="preserve">. </w:t>
      </w:r>
    </w:p>
    <w:p w:rsidR="0062415E" w:rsidRPr="000B25AE" w:rsidRDefault="0062415E" w:rsidP="0062415E">
      <w:pPr>
        <w:tabs>
          <w:tab w:val="left" w:pos="900"/>
        </w:tabs>
        <w:rPr>
          <w:sz w:val="24"/>
          <w:szCs w:val="24"/>
          <w:lang w:val="id-ID"/>
        </w:rPr>
      </w:pPr>
      <w:r w:rsidRPr="000B25AE">
        <w:rPr>
          <w:sz w:val="24"/>
          <w:szCs w:val="24"/>
        </w:rPr>
        <w:tab/>
      </w:r>
      <w:r w:rsidRPr="000B25AE">
        <w:rPr>
          <w:sz w:val="24"/>
          <w:szCs w:val="24"/>
          <w:lang w:val="id-ID"/>
        </w:rPr>
        <w:t>Dosa membuat manusia tak dapat berkomunikasi dengan A</w:t>
      </w:r>
      <w:proofErr w:type="spellStart"/>
      <w:r w:rsidRPr="000B25AE">
        <w:rPr>
          <w:sz w:val="24"/>
          <w:szCs w:val="24"/>
        </w:rPr>
        <w:t>llah</w:t>
      </w:r>
      <w:proofErr w:type="spellEnd"/>
      <w:r w:rsidRPr="000B25AE">
        <w:rPr>
          <w:sz w:val="24"/>
          <w:szCs w:val="24"/>
          <w:lang w:val="id-ID"/>
        </w:rPr>
        <w:t xml:space="preserve">, muka dengan muka seperti biasanya sebelum mereka berdosa. </w:t>
      </w:r>
      <w:r w:rsidRPr="000B25AE">
        <w:rPr>
          <w:sz w:val="24"/>
          <w:szCs w:val="24"/>
        </w:rPr>
        <w:t xml:space="preserve"> </w:t>
      </w:r>
      <w:r w:rsidRPr="000B25AE">
        <w:rPr>
          <w:sz w:val="24"/>
          <w:szCs w:val="24"/>
          <w:lang w:val="id-ID"/>
        </w:rPr>
        <w:t>A</w:t>
      </w:r>
      <w:proofErr w:type="spellStart"/>
      <w:r w:rsidRPr="000B25AE">
        <w:rPr>
          <w:sz w:val="24"/>
          <w:szCs w:val="24"/>
        </w:rPr>
        <w:t>llah</w:t>
      </w:r>
      <w:proofErr w:type="spellEnd"/>
      <w:r w:rsidRPr="000B25AE">
        <w:rPr>
          <w:sz w:val="24"/>
          <w:szCs w:val="24"/>
          <w:lang w:val="id-ID"/>
        </w:rPr>
        <w:t xml:space="preserve"> yang suci tidak dapat bertemu dengan manusia yang berdosa, karena yang najis tidak dapat bersatu dengan yang suci.</w:t>
      </w:r>
      <w:r w:rsidRPr="000B25AE">
        <w:rPr>
          <w:rStyle w:val="FootnoteReference"/>
          <w:sz w:val="24"/>
          <w:szCs w:val="24"/>
          <w:lang w:val="id-ID"/>
        </w:rPr>
        <w:footnoteReference w:id="16"/>
      </w:r>
      <w:r w:rsidRPr="000B25AE">
        <w:rPr>
          <w:sz w:val="24"/>
          <w:szCs w:val="24"/>
          <w:lang w:val="id-ID"/>
        </w:rPr>
        <w:t xml:space="preserve"> </w:t>
      </w:r>
    </w:p>
    <w:p w:rsidR="0062415E" w:rsidRDefault="0062415E" w:rsidP="0062415E">
      <w:pPr>
        <w:tabs>
          <w:tab w:val="left" w:pos="851"/>
          <w:tab w:val="left" w:pos="1985"/>
        </w:tabs>
        <w:autoSpaceDE w:val="0"/>
        <w:autoSpaceDN w:val="0"/>
        <w:adjustRightInd w:val="0"/>
        <w:jc w:val="center"/>
        <w:rPr>
          <w:sz w:val="22"/>
          <w:szCs w:val="22"/>
        </w:rPr>
      </w:pPr>
    </w:p>
    <w:p w:rsidR="0062415E" w:rsidRDefault="0062415E" w:rsidP="0062415E">
      <w:pPr>
        <w:tabs>
          <w:tab w:val="left" w:pos="851"/>
          <w:tab w:val="left" w:pos="1985"/>
        </w:tabs>
        <w:autoSpaceDE w:val="0"/>
        <w:autoSpaceDN w:val="0"/>
        <w:adjustRightInd w:val="0"/>
        <w:jc w:val="center"/>
        <w:rPr>
          <w:sz w:val="22"/>
          <w:szCs w:val="22"/>
        </w:rPr>
      </w:pPr>
    </w:p>
    <w:p w:rsidR="0062415E" w:rsidRPr="009B5447" w:rsidRDefault="0062415E" w:rsidP="0062415E">
      <w:pPr>
        <w:tabs>
          <w:tab w:val="left" w:pos="851"/>
          <w:tab w:val="left" w:pos="1985"/>
        </w:tabs>
        <w:autoSpaceDE w:val="0"/>
        <w:autoSpaceDN w:val="0"/>
        <w:adjustRightInd w:val="0"/>
        <w:jc w:val="center"/>
        <w:rPr>
          <w:sz w:val="22"/>
          <w:szCs w:val="22"/>
        </w:rPr>
      </w:pPr>
      <w:r w:rsidRPr="009B5447">
        <w:rPr>
          <w:sz w:val="22"/>
          <w:szCs w:val="22"/>
          <w:lang w:val="id-ID"/>
        </w:rPr>
        <w:t>MANUSIA MENGHADAPI KONFLIK ROHANI</w:t>
      </w:r>
    </w:p>
    <w:p w:rsidR="0062415E" w:rsidRPr="00FC781D" w:rsidRDefault="0062415E" w:rsidP="0062415E">
      <w:pPr>
        <w:tabs>
          <w:tab w:val="left" w:pos="851"/>
          <w:tab w:val="left" w:pos="1985"/>
        </w:tabs>
        <w:autoSpaceDE w:val="0"/>
        <w:autoSpaceDN w:val="0"/>
        <w:adjustRightInd w:val="0"/>
        <w:jc w:val="center"/>
      </w:pPr>
    </w:p>
    <w:p w:rsidR="0062415E" w:rsidRPr="000B25AE" w:rsidRDefault="0062415E" w:rsidP="0062415E">
      <w:pPr>
        <w:tabs>
          <w:tab w:val="left" w:pos="900"/>
        </w:tabs>
        <w:autoSpaceDE w:val="0"/>
        <w:autoSpaceDN w:val="0"/>
        <w:adjustRightInd w:val="0"/>
        <w:rPr>
          <w:sz w:val="24"/>
          <w:szCs w:val="24"/>
          <w:lang w:val="id-ID"/>
        </w:rPr>
      </w:pPr>
      <w:r>
        <w:tab/>
      </w:r>
      <w:r w:rsidRPr="000B25AE">
        <w:rPr>
          <w:sz w:val="24"/>
          <w:szCs w:val="24"/>
          <w:lang w:val="id-ID"/>
        </w:rPr>
        <w:t xml:space="preserve">Manusia harus berjuang untuk melawan Setan dan kuasa-kuasa kegelapan.  Mulai jatuhnya manusia dalam dosa, sesungguhnya manusia tidak dapat mengandalkan kekuatannya dirinya sendiri dalam menghadapi pencobaan, karena dosa membuat manusia itu lemah dalam hal rohani dan mudah jatuh. </w:t>
      </w:r>
      <w:r w:rsidRPr="000B25AE">
        <w:rPr>
          <w:sz w:val="24"/>
          <w:szCs w:val="24"/>
        </w:rPr>
        <w:t xml:space="preserve"> </w:t>
      </w:r>
      <w:r w:rsidRPr="000B25AE">
        <w:rPr>
          <w:sz w:val="24"/>
          <w:szCs w:val="24"/>
          <w:lang w:val="id-ID"/>
        </w:rPr>
        <w:t>Rasul Paulus menulis di dalam Roma 7:15</w:t>
      </w:r>
      <w:r w:rsidRPr="000B25AE">
        <w:rPr>
          <w:sz w:val="24"/>
          <w:szCs w:val="24"/>
        </w:rPr>
        <w:t>:</w:t>
      </w:r>
      <w:r w:rsidRPr="000B25AE">
        <w:rPr>
          <w:sz w:val="24"/>
          <w:szCs w:val="24"/>
          <w:lang w:val="id-ID"/>
        </w:rPr>
        <w:t xml:space="preserve"> </w:t>
      </w:r>
      <w:r w:rsidRPr="000B25AE">
        <w:rPr>
          <w:sz w:val="24"/>
          <w:szCs w:val="24"/>
        </w:rPr>
        <w:t>“</w:t>
      </w:r>
      <w:r w:rsidRPr="000B25AE">
        <w:rPr>
          <w:sz w:val="24"/>
          <w:szCs w:val="24"/>
          <w:lang w:val="id-ID"/>
        </w:rPr>
        <w:t xml:space="preserve">Sebab apa yang aku perbuat, aku tidak tahu. Karena bukan apa yang aku kehendaki yang aku perbuat, tetapi apa yang aku benci, itulah </w:t>
      </w:r>
      <w:r w:rsidRPr="000B25AE">
        <w:rPr>
          <w:sz w:val="24"/>
          <w:szCs w:val="24"/>
          <w:lang w:val="id-ID"/>
        </w:rPr>
        <w:lastRenderedPageBreak/>
        <w:t>yang aku perbuat.</w:t>
      </w:r>
      <w:r w:rsidRPr="000B25AE">
        <w:rPr>
          <w:sz w:val="24"/>
          <w:szCs w:val="24"/>
        </w:rPr>
        <w:t xml:space="preserve">” </w:t>
      </w:r>
      <w:r w:rsidRPr="000B25AE">
        <w:rPr>
          <w:sz w:val="24"/>
          <w:szCs w:val="24"/>
          <w:lang w:val="id-ID"/>
        </w:rPr>
        <w:t xml:space="preserve"> Apa yang selalu bertentangan dengan kehendak ALLAH, itulah yang paling senang manusia lakukan.</w:t>
      </w:r>
    </w:p>
    <w:p w:rsidR="0062415E" w:rsidRPr="000B25AE" w:rsidRDefault="0062415E" w:rsidP="0062415E">
      <w:pPr>
        <w:tabs>
          <w:tab w:val="left" w:pos="900"/>
        </w:tabs>
        <w:autoSpaceDE w:val="0"/>
        <w:autoSpaceDN w:val="0"/>
        <w:adjustRightInd w:val="0"/>
        <w:ind w:firstLine="720"/>
        <w:rPr>
          <w:sz w:val="24"/>
          <w:szCs w:val="24"/>
          <w:lang w:val="id-ID"/>
        </w:rPr>
      </w:pPr>
      <w:r w:rsidRPr="000B25AE">
        <w:rPr>
          <w:sz w:val="24"/>
          <w:szCs w:val="24"/>
        </w:rPr>
        <w:tab/>
      </w:r>
      <w:r w:rsidRPr="000B25AE">
        <w:rPr>
          <w:sz w:val="24"/>
          <w:szCs w:val="24"/>
          <w:lang w:val="id-ID"/>
        </w:rPr>
        <w:t>Galatia 5:16-21.</w:t>
      </w:r>
      <w:r w:rsidRPr="000B25AE">
        <w:rPr>
          <w:sz w:val="24"/>
          <w:szCs w:val="24"/>
        </w:rPr>
        <w:t xml:space="preserve">  </w:t>
      </w:r>
      <w:r w:rsidRPr="000B25AE">
        <w:rPr>
          <w:sz w:val="24"/>
          <w:szCs w:val="24"/>
          <w:lang w:val="id-ID"/>
        </w:rPr>
        <w:t xml:space="preserve">Jika dibiarkan mengikuti keinginan hatinya sendiri, maka keinginan hati manusia hanyalah terus berbuat dosa atau melakukan keinginan daging saja. </w:t>
      </w:r>
      <w:r w:rsidRPr="000B25AE">
        <w:rPr>
          <w:sz w:val="24"/>
          <w:szCs w:val="24"/>
        </w:rPr>
        <w:t xml:space="preserve"> </w:t>
      </w:r>
      <w:r w:rsidRPr="000B25AE">
        <w:rPr>
          <w:sz w:val="24"/>
          <w:szCs w:val="24"/>
          <w:lang w:val="id-ID"/>
        </w:rPr>
        <w:t>Dosa membuat manusia mengalami Konflik rohani.</w:t>
      </w:r>
    </w:p>
    <w:p w:rsidR="0062415E" w:rsidRPr="000B25AE" w:rsidRDefault="0062415E" w:rsidP="0062415E">
      <w:pPr>
        <w:autoSpaceDE w:val="0"/>
        <w:autoSpaceDN w:val="0"/>
        <w:adjustRightInd w:val="0"/>
        <w:ind w:left="709" w:firstLine="900"/>
        <w:jc w:val="both"/>
        <w:rPr>
          <w:sz w:val="24"/>
          <w:szCs w:val="24"/>
          <w:lang w:val="id-ID"/>
        </w:rPr>
      </w:pPr>
    </w:p>
    <w:p w:rsidR="0062415E" w:rsidRPr="009B5447" w:rsidRDefault="0062415E" w:rsidP="0062415E">
      <w:pPr>
        <w:tabs>
          <w:tab w:val="left" w:pos="851"/>
        </w:tabs>
        <w:autoSpaceDE w:val="0"/>
        <w:autoSpaceDN w:val="0"/>
        <w:adjustRightInd w:val="0"/>
        <w:jc w:val="both"/>
        <w:rPr>
          <w:sz w:val="22"/>
          <w:szCs w:val="22"/>
        </w:rPr>
      </w:pPr>
    </w:p>
    <w:p w:rsidR="0062415E" w:rsidRDefault="0062415E" w:rsidP="0062415E">
      <w:pPr>
        <w:tabs>
          <w:tab w:val="left" w:pos="851"/>
        </w:tabs>
        <w:autoSpaceDE w:val="0"/>
        <w:autoSpaceDN w:val="0"/>
        <w:adjustRightInd w:val="0"/>
        <w:jc w:val="center"/>
      </w:pPr>
      <w:r w:rsidRPr="009B5447">
        <w:rPr>
          <w:sz w:val="22"/>
          <w:szCs w:val="22"/>
          <w:lang w:val="id-ID"/>
        </w:rPr>
        <w:t>MANUSIA MENERIMA KONFLIK SECARA FISIK</w:t>
      </w:r>
    </w:p>
    <w:p w:rsidR="0062415E" w:rsidRPr="00FC781D" w:rsidRDefault="0062415E" w:rsidP="0062415E">
      <w:pPr>
        <w:tabs>
          <w:tab w:val="left" w:pos="851"/>
        </w:tabs>
        <w:autoSpaceDE w:val="0"/>
        <w:autoSpaceDN w:val="0"/>
        <w:adjustRightInd w:val="0"/>
        <w:jc w:val="center"/>
      </w:pPr>
    </w:p>
    <w:p w:rsidR="0062415E" w:rsidRPr="000B25AE" w:rsidRDefault="0062415E" w:rsidP="0062415E">
      <w:pPr>
        <w:tabs>
          <w:tab w:val="left" w:pos="900"/>
        </w:tabs>
        <w:autoSpaceDE w:val="0"/>
        <w:autoSpaceDN w:val="0"/>
        <w:adjustRightInd w:val="0"/>
        <w:ind w:firstLine="709"/>
        <w:rPr>
          <w:sz w:val="24"/>
          <w:szCs w:val="24"/>
          <w:lang w:val="id-ID"/>
        </w:rPr>
      </w:pPr>
      <w:r>
        <w:tab/>
      </w:r>
      <w:r w:rsidRPr="000B25AE">
        <w:rPr>
          <w:sz w:val="24"/>
          <w:szCs w:val="24"/>
          <w:lang w:val="id-ID"/>
        </w:rPr>
        <w:t xml:space="preserve">Tubuh jasmani manusia semakin hari semakin merosot, pada akhirnya menuju kepada kematian. </w:t>
      </w:r>
      <w:r w:rsidRPr="000B25AE">
        <w:rPr>
          <w:sz w:val="24"/>
          <w:szCs w:val="24"/>
        </w:rPr>
        <w:t xml:space="preserve"> </w:t>
      </w:r>
      <w:r w:rsidRPr="000B25AE">
        <w:rPr>
          <w:sz w:val="24"/>
          <w:szCs w:val="24"/>
          <w:lang w:val="id-ID"/>
        </w:rPr>
        <w:t xml:space="preserve">Efek dosa kepada seluruh manusia dengan jelas merusak citra ALLAH yang ada di dalam diri manusia. </w:t>
      </w:r>
      <w:r w:rsidRPr="000B25AE">
        <w:rPr>
          <w:sz w:val="24"/>
          <w:szCs w:val="24"/>
        </w:rPr>
        <w:t xml:space="preserve"> </w:t>
      </w:r>
      <w:r w:rsidRPr="000B25AE">
        <w:rPr>
          <w:sz w:val="24"/>
          <w:szCs w:val="24"/>
          <w:lang w:val="id-ID"/>
        </w:rPr>
        <w:t xml:space="preserve">Awalnya Kejadian 1:27 menyatakan, “Maka Allah menciptakan manusia itu menurut gambar-Nya, menurut gambar Allah diciptakan-Nya dia; laki-laki dan perempuan diciptakan-Nya mereka.” </w:t>
      </w:r>
    </w:p>
    <w:p w:rsidR="0062415E" w:rsidRPr="000B25AE" w:rsidRDefault="0062415E" w:rsidP="0062415E">
      <w:pPr>
        <w:tabs>
          <w:tab w:val="left" w:pos="900"/>
        </w:tabs>
        <w:ind w:right="-17"/>
        <w:rPr>
          <w:sz w:val="24"/>
          <w:szCs w:val="24"/>
          <w:lang w:val="id-ID"/>
        </w:rPr>
      </w:pPr>
      <w:r w:rsidRPr="000B25AE">
        <w:rPr>
          <w:sz w:val="24"/>
          <w:szCs w:val="24"/>
        </w:rPr>
        <w:tab/>
      </w:r>
      <w:r w:rsidRPr="000B25AE">
        <w:rPr>
          <w:sz w:val="24"/>
          <w:szCs w:val="24"/>
          <w:lang w:val="id-ID"/>
        </w:rPr>
        <w:t xml:space="preserve">Yang artinya, secara fisik waktu manusia dijadikan oleh Tuhan, tubuhnya tinggi semampai, sempurna dan simetris. </w:t>
      </w:r>
      <w:r w:rsidRPr="000B25AE">
        <w:rPr>
          <w:sz w:val="24"/>
          <w:szCs w:val="24"/>
        </w:rPr>
        <w:t xml:space="preserve"> </w:t>
      </w:r>
      <w:r w:rsidRPr="000B25AE">
        <w:rPr>
          <w:sz w:val="24"/>
          <w:szCs w:val="24"/>
          <w:lang w:val="id-ID"/>
        </w:rPr>
        <w:t xml:space="preserve">Wajahnya mencerminkan keadaan yang sehat dan berseri-seri oleh sinar hidup dan kebahagiaan. </w:t>
      </w:r>
      <w:r w:rsidRPr="000B25AE">
        <w:rPr>
          <w:sz w:val="24"/>
          <w:szCs w:val="24"/>
        </w:rPr>
        <w:t xml:space="preserve"> </w:t>
      </w:r>
      <w:r w:rsidRPr="000B25AE">
        <w:rPr>
          <w:sz w:val="24"/>
          <w:szCs w:val="24"/>
          <w:lang w:val="id-ID"/>
        </w:rPr>
        <w:t xml:space="preserve">Pasangan yang suci ini tidak mengenakan pakaian buatan, mereka diselubungi oleh terang. </w:t>
      </w:r>
      <w:r w:rsidRPr="000B25AE">
        <w:rPr>
          <w:sz w:val="24"/>
          <w:szCs w:val="24"/>
        </w:rPr>
        <w:t xml:space="preserve"> </w:t>
      </w:r>
      <w:r w:rsidRPr="000B25AE">
        <w:rPr>
          <w:sz w:val="24"/>
          <w:szCs w:val="24"/>
          <w:lang w:val="id-ID"/>
        </w:rPr>
        <w:t>Selama mereka menurut kepada Allah, jubah terang ini akan senantiasa menyelubungi mereka.</w:t>
      </w:r>
      <w:r w:rsidRPr="000B25AE">
        <w:rPr>
          <w:rStyle w:val="FootnoteReference"/>
          <w:sz w:val="24"/>
          <w:szCs w:val="24"/>
          <w:lang w:val="id-ID"/>
        </w:rPr>
        <w:footnoteReference w:id="17"/>
      </w:r>
    </w:p>
    <w:p w:rsidR="0062415E" w:rsidRPr="000B25AE" w:rsidRDefault="0062415E" w:rsidP="0062415E">
      <w:pPr>
        <w:tabs>
          <w:tab w:val="left" w:pos="900"/>
        </w:tabs>
        <w:autoSpaceDE w:val="0"/>
        <w:autoSpaceDN w:val="0"/>
        <w:adjustRightInd w:val="0"/>
        <w:rPr>
          <w:sz w:val="24"/>
          <w:szCs w:val="24"/>
          <w:lang w:val="id-ID"/>
        </w:rPr>
      </w:pPr>
      <w:r w:rsidRPr="000B25AE">
        <w:rPr>
          <w:sz w:val="24"/>
          <w:szCs w:val="24"/>
        </w:rPr>
        <w:tab/>
      </w:r>
      <w:r w:rsidRPr="000B25AE">
        <w:rPr>
          <w:sz w:val="24"/>
          <w:szCs w:val="24"/>
          <w:lang w:val="id-ID"/>
        </w:rPr>
        <w:t xml:space="preserve">Kutuk Dosa membuat manusia harus hidup sengsara. </w:t>
      </w:r>
      <w:r w:rsidRPr="000B25AE">
        <w:rPr>
          <w:sz w:val="24"/>
          <w:szCs w:val="24"/>
        </w:rPr>
        <w:t xml:space="preserve"> </w:t>
      </w:r>
      <w:r w:rsidRPr="000B25AE">
        <w:rPr>
          <w:sz w:val="24"/>
          <w:szCs w:val="24"/>
          <w:lang w:val="id-ID"/>
        </w:rPr>
        <w:t xml:space="preserve">Adam harus hidup bersusah-payah untuk memenuhi kebutuhan hidupnya dan keluarganya. </w:t>
      </w:r>
      <w:r w:rsidRPr="000B25AE">
        <w:rPr>
          <w:sz w:val="24"/>
          <w:szCs w:val="24"/>
        </w:rPr>
        <w:t xml:space="preserve"> </w:t>
      </w:r>
      <w:r w:rsidRPr="000B25AE">
        <w:rPr>
          <w:sz w:val="24"/>
          <w:szCs w:val="24"/>
          <w:lang w:val="id-ID"/>
        </w:rPr>
        <w:t xml:space="preserve">Dosa juga membuat Hawa harus mengalami penderitaan saat melahirkan. </w:t>
      </w:r>
    </w:p>
    <w:p w:rsidR="0062415E" w:rsidRPr="0053170F" w:rsidRDefault="0062415E" w:rsidP="0062415E">
      <w:pPr>
        <w:autoSpaceDE w:val="0"/>
        <w:autoSpaceDN w:val="0"/>
        <w:adjustRightInd w:val="0"/>
        <w:ind w:left="709" w:firstLine="900"/>
        <w:jc w:val="both"/>
        <w:rPr>
          <w:lang w:val="id-ID"/>
        </w:rPr>
      </w:pPr>
    </w:p>
    <w:p w:rsidR="0062415E" w:rsidRDefault="0062415E" w:rsidP="0062415E">
      <w:pPr>
        <w:tabs>
          <w:tab w:val="left" w:pos="993"/>
        </w:tabs>
        <w:autoSpaceDE w:val="0"/>
        <w:autoSpaceDN w:val="0"/>
        <w:adjustRightInd w:val="0"/>
        <w:jc w:val="both"/>
      </w:pPr>
    </w:p>
    <w:p w:rsidR="0062415E" w:rsidRPr="009B5447" w:rsidRDefault="0062415E" w:rsidP="0062415E">
      <w:pPr>
        <w:tabs>
          <w:tab w:val="left" w:pos="993"/>
        </w:tabs>
        <w:autoSpaceDE w:val="0"/>
        <w:autoSpaceDN w:val="0"/>
        <w:adjustRightInd w:val="0"/>
        <w:jc w:val="center"/>
        <w:rPr>
          <w:sz w:val="22"/>
          <w:szCs w:val="22"/>
          <w:lang w:val="id-ID"/>
        </w:rPr>
      </w:pPr>
      <w:r w:rsidRPr="009B5447">
        <w:rPr>
          <w:sz w:val="22"/>
          <w:szCs w:val="22"/>
          <w:lang w:val="id-ID"/>
        </w:rPr>
        <w:t xml:space="preserve">MANUSIA MENGHADAPI KONFLIK </w:t>
      </w:r>
      <w:r w:rsidRPr="009B5447">
        <w:rPr>
          <w:sz w:val="22"/>
          <w:szCs w:val="22"/>
        </w:rPr>
        <w:t>I</w:t>
      </w:r>
      <w:r w:rsidRPr="009B5447">
        <w:rPr>
          <w:sz w:val="22"/>
          <w:szCs w:val="22"/>
          <w:lang w:val="id-ID"/>
        </w:rPr>
        <w:t xml:space="preserve">NTRA </w:t>
      </w:r>
      <w:r w:rsidRPr="009B5447">
        <w:rPr>
          <w:sz w:val="22"/>
          <w:szCs w:val="22"/>
        </w:rPr>
        <w:t>P</w:t>
      </w:r>
      <w:r w:rsidRPr="009B5447">
        <w:rPr>
          <w:sz w:val="22"/>
          <w:szCs w:val="22"/>
          <w:lang w:val="id-ID"/>
        </w:rPr>
        <w:t>ERSONAL</w:t>
      </w:r>
    </w:p>
    <w:p w:rsidR="0062415E" w:rsidRPr="009B5447" w:rsidRDefault="0062415E" w:rsidP="0062415E">
      <w:pPr>
        <w:autoSpaceDE w:val="0"/>
        <w:autoSpaceDN w:val="0"/>
        <w:adjustRightInd w:val="0"/>
        <w:jc w:val="both"/>
        <w:rPr>
          <w:sz w:val="22"/>
          <w:szCs w:val="22"/>
        </w:rPr>
      </w:pPr>
    </w:p>
    <w:p w:rsidR="0062415E" w:rsidRPr="00B47AF6" w:rsidRDefault="0062415E" w:rsidP="0062415E">
      <w:pPr>
        <w:tabs>
          <w:tab w:val="left" w:pos="900"/>
        </w:tabs>
        <w:autoSpaceDE w:val="0"/>
        <w:autoSpaceDN w:val="0"/>
        <w:adjustRightInd w:val="0"/>
        <w:rPr>
          <w:sz w:val="24"/>
          <w:szCs w:val="24"/>
          <w:lang w:val="id-ID"/>
        </w:rPr>
      </w:pPr>
      <w:r>
        <w:tab/>
      </w:r>
      <w:r w:rsidRPr="00B47AF6">
        <w:rPr>
          <w:sz w:val="24"/>
          <w:szCs w:val="24"/>
          <w:lang w:val="id-ID"/>
        </w:rPr>
        <w:t xml:space="preserve">Dosa juga membuat Konflik terjadi di dalam diri manusia itu sendiri. Perasaan bersalah menghantui Adam dan Hawa yang membuat mereka hidup dalam ketakutan dan rasa malu. </w:t>
      </w:r>
    </w:p>
    <w:p w:rsidR="0062415E" w:rsidRDefault="0062415E" w:rsidP="0062415E">
      <w:pPr>
        <w:tabs>
          <w:tab w:val="left" w:pos="900"/>
        </w:tabs>
        <w:autoSpaceDE w:val="0"/>
        <w:autoSpaceDN w:val="0"/>
        <w:adjustRightInd w:val="0"/>
        <w:rPr>
          <w:sz w:val="24"/>
          <w:szCs w:val="24"/>
        </w:rPr>
      </w:pPr>
      <w:r w:rsidRPr="00B47AF6">
        <w:rPr>
          <w:sz w:val="24"/>
          <w:szCs w:val="24"/>
        </w:rPr>
        <w:tab/>
      </w:r>
      <w:r w:rsidRPr="00B47AF6">
        <w:rPr>
          <w:sz w:val="24"/>
          <w:szCs w:val="24"/>
          <w:lang w:val="id-ID"/>
        </w:rPr>
        <w:t xml:space="preserve">Kejadian 3:9-10 berkata, Tetapi TUHAN Allah memanggil manusia itu dan berfirman kepadanya: </w:t>
      </w:r>
      <w:r w:rsidRPr="00B47AF6">
        <w:rPr>
          <w:sz w:val="24"/>
          <w:szCs w:val="24"/>
        </w:rPr>
        <w:t>“</w:t>
      </w:r>
      <w:r w:rsidRPr="00B47AF6">
        <w:rPr>
          <w:sz w:val="24"/>
          <w:szCs w:val="24"/>
          <w:lang w:val="id-ID"/>
        </w:rPr>
        <w:t>Di manakah engkau?</w:t>
      </w:r>
      <w:r w:rsidRPr="00B47AF6">
        <w:rPr>
          <w:sz w:val="24"/>
          <w:szCs w:val="24"/>
        </w:rPr>
        <w:t>”</w:t>
      </w:r>
      <w:r w:rsidRPr="00B47AF6">
        <w:rPr>
          <w:sz w:val="24"/>
          <w:szCs w:val="24"/>
          <w:lang w:val="id-ID"/>
        </w:rPr>
        <w:t xml:space="preserve"> Ia menjawab: </w:t>
      </w:r>
      <w:r w:rsidRPr="00B47AF6">
        <w:rPr>
          <w:sz w:val="24"/>
          <w:szCs w:val="24"/>
        </w:rPr>
        <w:t>“</w:t>
      </w:r>
      <w:r w:rsidRPr="00B47AF6">
        <w:rPr>
          <w:sz w:val="24"/>
          <w:szCs w:val="24"/>
          <w:lang w:val="id-ID"/>
        </w:rPr>
        <w:t>Ketika aku mendengar, bahwa Engkau ada dalam taman ini, aku menjadi takut, karena aku telanjang; sebab itu aku bersembunyi.</w:t>
      </w:r>
      <w:r w:rsidRPr="00B47AF6">
        <w:rPr>
          <w:sz w:val="24"/>
          <w:szCs w:val="24"/>
        </w:rPr>
        <w:t>”</w:t>
      </w:r>
    </w:p>
    <w:p w:rsidR="0062415E" w:rsidRDefault="0062415E" w:rsidP="0062415E">
      <w:pPr>
        <w:tabs>
          <w:tab w:val="left" w:pos="900"/>
        </w:tabs>
        <w:autoSpaceDE w:val="0"/>
        <w:autoSpaceDN w:val="0"/>
        <w:adjustRightInd w:val="0"/>
        <w:rPr>
          <w:sz w:val="24"/>
          <w:szCs w:val="24"/>
        </w:rPr>
      </w:pPr>
    </w:p>
    <w:p w:rsidR="0062415E" w:rsidRPr="000B25AE" w:rsidRDefault="0062415E" w:rsidP="0062415E">
      <w:pPr>
        <w:tabs>
          <w:tab w:val="left" w:pos="900"/>
        </w:tabs>
        <w:autoSpaceDE w:val="0"/>
        <w:autoSpaceDN w:val="0"/>
        <w:adjustRightInd w:val="0"/>
        <w:rPr>
          <w:sz w:val="28"/>
          <w:szCs w:val="28"/>
        </w:rPr>
      </w:pPr>
    </w:p>
    <w:p w:rsidR="0062415E" w:rsidRPr="007271B9" w:rsidRDefault="0062415E" w:rsidP="0062415E">
      <w:pPr>
        <w:tabs>
          <w:tab w:val="left" w:pos="900"/>
        </w:tabs>
        <w:autoSpaceDE w:val="0"/>
        <w:autoSpaceDN w:val="0"/>
        <w:adjustRightInd w:val="0"/>
      </w:pPr>
    </w:p>
    <w:p w:rsidR="0062415E" w:rsidRPr="009B5447" w:rsidRDefault="0062415E" w:rsidP="0062415E">
      <w:pPr>
        <w:tabs>
          <w:tab w:val="left" w:pos="851"/>
        </w:tabs>
        <w:autoSpaceDE w:val="0"/>
        <w:autoSpaceDN w:val="0"/>
        <w:adjustRightInd w:val="0"/>
        <w:jc w:val="center"/>
        <w:rPr>
          <w:sz w:val="22"/>
          <w:szCs w:val="22"/>
          <w:lang w:val="id-ID"/>
        </w:rPr>
      </w:pPr>
      <w:r w:rsidRPr="009B5447">
        <w:rPr>
          <w:sz w:val="22"/>
          <w:szCs w:val="22"/>
          <w:lang w:val="id-ID"/>
        </w:rPr>
        <w:t>MANUSIA MENGHADAPI KONFLIK DALAM HUBUNGAN ANTAR PRIBADI</w:t>
      </w:r>
    </w:p>
    <w:p w:rsidR="0062415E" w:rsidRDefault="0062415E" w:rsidP="0062415E">
      <w:pPr>
        <w:autoSpaceDE w:val="0"/>
        <w:autoSpaceDN w:val="0"/>
        <w:adjustRightInd w:val="0"/>
        <w:jc w:val="both"/>
      </w:pPr>
    </w:p>
    <w:p w:rsidR="0062415E" w:rsidRPr="000B25AE" w:rsidRDefault="0062415E" w:rsidP="0062415E">
      <w:pPr>
        <w:tabs>
          <w:tab w:val="left" w:pos="900"/>
        </w:tabs>
        <w:autoSpaceDE w:val="0"/>
        <w:autoSpaceDN w:val="0"/>
        <w:adjustRightInd w:val="0"/>
        <w:rPr>
          <w:sz w:val="24"/>
          <w:szCs w:val="24"/>
          <w:lang w:val="id-ID"/>
        </w:rPr>
      </w:pPr>
      <w:r>
        <w:tab/>
      </w:r>
      <w:r w:rsidRPr="000B25AE">
        <w:rPr>
          <w:sz w:val="24"/>
          <w:szCs w:val="24"/>
          <w:lang w:val="id-ID"/>
        </w:rPr>
        <w:t>Dosa membuat terjadinya Konflik antara individu yang satu dengan individu yang lain menjadi nyata.</w:t>
      </w:r>
      <w:r w:rsidRPr="000B25AE">
        <w:rPr>
          <w:rStyle w:val="FootnoteReference"/>
          <w:sz w:val="24"/>
          <w:szCs w:val="24"/>
          <w:lang w:val="id-ID"/>
        </w:rPr>
        <w:footnoteReference w:id="18"/>
      </w:r>
      <w:r w:rsidRPr="000B25AE">
        <w:rPr>
          <w:sz w:val="24"/>
          <w:szCs w:val="24"/>
          <w:lang w:val="id-ID"/>
        </w:rPr>
        <w:t xml:space="preserve"> </w:t>
      </w:r>
    </w:p>
    <w:p w:rsidR="0062415E" w:rsidRPr="000B25AE" w:rsidRDefault="0062415E" w:rsidP="0062415E">
      <w:pPr>
        <w:tabs>
          <w:tab w:val="left" w:pos="900"/>
        </w:tabs>
        <w:autoSpaceDE w:val="0"/>
        <w:autoSpaceDN w:val="0"/>
        <w:adjustRightInd w:val="0"/>
        <w:rPr>
          <w:sz w:val="24"/>
          <w:szCs w:val="24"/>
          <w:lang w:val="id-ID"/>
        </w:rPr>
      </w:pPr>
      <w:r w:rsidRPr="000B25AE">
        <w:rPr>
          <w:sz w:val="24"/>
          <w:szCs w:val="24"/>
        </w:rPr>
        <w:lastRenderedPageBreak/>
        <w:tab/>
      </w:r>
      <w:r w:rsidRPr="000B25AE">
        <w:rPr>
          <w:sz w:val="24"/>
          <w:szCs w:val="24"/>
          <w:lang w:val="id-ID"/>
        </w:rPr>
        <w:t>Itulah akibat yang manusia harus terima karena memilih untuk menuruti apa yang Setan katakan. Lima Konflik yang merasuk ke dalam kehidupan Adam dan Hawa sampai kepada keturunannya.</w:t>
      </w:r>
    </w:p>
    <w:p w:rsidR="0062415E" w:rsidRDefault="0062415E" w:rsidP="0062415E">
      <w:pPr>
        <w:autoSpaceDE w:val="0"/>
        <w:autoSpaceDN w:val="0"/>
        <w:adjustRightInd w:val="0"/>
        <w:jc w:val="both"/>
      </w:pPr>
    </w:p>
    <w:p w:rsidR="0062415E" w:rsidRPr="009B5447" w:rsidRDefault="0062415E" w:rsidP="0062415E">
      <w:pPr>
        <w:autoSpaceDE w:val="0"/>
        <w:autoSpaceDN w:val="0"/>
        <w:adjustRightInd w:val="0"/>
        <w:jc w:val="both"/>
        <w:rPr>
          <w:sz w:val="22"/>
          <w:szCs w:val="22"/>
        </w:rPr>
      </w:pPr>
    </w:p>
    <w:p w:rsidR="0062415E" w:rsidRPr="00C340F5" w:rsidRDefault="0062415E" w:rsidP="0062415E">
      <w:pPr>
        <w:autoSpaceDE w:val="0"/>
        <w:autoSpaceDN w:val="0"/>
        <w:adjustRightInd w:val="0"/>
        <w:jc w:val="center"/>
        <w:rPr>
          <w:b/>
          <w:sz w:val="22"/>
          <w:szCs w:val="22"/>
          <w:lang w:val="id-ID"/>
        </w:rPr>
      </w:pPr>
      <w:r w:rsidRPr="00C340F5">
        <w:rPr>
          <w:b/>
          <w:sz w:val="22"/>
          <w:szCs w:val="22"/>
          <w:lang w:val="id-ID"/>
        </w:rPr>
        <w:t>KESIMPULAN</w:t>
      </w:r>
    </w:p>
    <w:p w:rsidR="0062415E" w:rsidRPr="0053170F" w:rsidRDefault="0062415E" w:rsidP="0062415E">
      <w:pPr>
        <w:ind w:firstLine="900"/>
        <w:jc w:val="both"/>
        <w:rPr>
          <w:lang w:val="id-ID"/>
        </w:rPr>
      </w:pPr>
    </w:p>
    <w:p w:rsidR="0062415E" w:rsidRPr="000B25AE" w:rsidRDefault="0062415E" w:rsidP="0062415E">
      <w:pPr>
        <w:tabs>
          <w:tab w:val="left" w:pos="900"/>
        </w:tabs>
        <w:rPr>
          <w:sz w:val="24"/>
          <w:szCs w:val="24"/>
          <w:lang w:val="id-ID"/>
        </w:rPr>
      </w:pPr>
      <w:r>
        <w:tab/>
      </w:r>
      <w:r w:rsidRPr="000B25AE">
        <w:rPr>
          <w:sz w:val="24"/>
          <w:szCs w:val="24"/>
          <w:lang w:val="id-ID"/>
        </w:rPr>
        <w:t xml:space="preserve">Allah tidak pernah menciptakan pertikaian, perselisihan atau pertentangan di alam semesta. </w:t>
      </w:r>
      <w:r w:rsidRPr="000B25AE">
        <w:rPr>
          <w:sz w:val="24"/>
          <w:szCs w:val="24"/>
        </w:rPr>
        <w:t xml:space="preserve"> </w:t>
      </w:r>
      <w:r w:rsidRPr="000B25AE">
        <w:rPr>
          <w:sz w:val="24"/>
          <w:szCs w:val="24"/>
          <w:lang w:val="id-ID"/>
        </w:rPr>
        <w:t>Semua yang Allah ciptakan sempurna, serasi, dan tidak ada celanya.</w:t>
      </w:r>
    </w:p>
    <w:p w:rsidR="0062415E" w:rsidRPr="000B25AE" w:rsidRDefault="0062415E" w:rsidP="0062415E">
      <w:pPr>
        <w:tabs>
          <w:tab w:val="left" w:pos="900"/>
        </w:tabs>
        <w:rPr>
          <w:sz w:val="24"/>
          <w:szCs w:val="24"/>
          <w:lang w:val="id-ID"/>
        </w:rPr>
      </w:pPr>
      <w:r w:rsidRPr="000B25AE">
        <w:rPr>
          <w:sz w:val="24"/>
          <w:szCs w:val="24"/>
        </w:rPr>
        <w:tab/>
      </w:r>
      <w:r w:rsidRPr="000B25AE">
        <w:rPr>
          <w:sz w:val="24"/>
          <w:szCs w:val="24"/>
          <w:lang w:val="id-ID"/>
        </w:rPr>
        <w:t>Konflik dimulai ketika Lu</w:t>
      </w:r>
      <w:r w:rsidRPr="000B25AE">
        <w:rPr>
          <w:sz w:val="24"/>
          <w:szCs w:val="24"/>
        </w:rPr>
        <w:t>s</w:t>
      </w:r>
      <w:r w:rsidRPr="000B25AE">
        <w:rPr>
          <w:sz w:val="24"/>
          <w:szCs w:val="24"/>
          <w:lang w:val="id-ID"/>
        </w:rPr>
        <w:t>ifer yang diberikan kuasa oleh Allah menjadi sombong dengan kekuasaannya dan ingin menyaingi Allah Sang Pemberi Kuasa. Kesombongan membawa kepada tidak adanya penghormatan kepada Allah.</w:t>
      </w:r>
    </w:p>
    <w:p w:rsidR="0062415E" w:rsidRPr="000B25AE" w:rsidRDefault="0062415E" w:rsidP="0062415E">
      <w:pPr>
        <w:tabs>
          <w:tab w:val="left" w:pos="900"/>
        </w:tabs>
        <w:rPr>
          <w:sz w:val="24"/>
          <w:szCs w:val="24"/>
          <w:lang w:val="id-ID"/>
        </w:rPr>
      </w:pPr>
      <w:r w:rsidRPr="000B25AE">
        <w:rPr>
          <w:sz w:val="24"/>
          <w:szCs w:val="24"/>
        </w:rPr>
        <w:tab/>
      </w:r>
      <w:r w:rsidRPr="000B25AE">
        <w:rPr>
          <w:sz w:val="24"/>
          <w:szCs w:val="24"/>
          <w:lang w:val="id-ID"/>
        </w:rPr>
        <w:t>Kesombongan Lu</w:t>
      </w:r>
      <w:r w:rsidRPr="000B25AE">
        <w:rPr>
          <w:sz w:val="24"/>
          <w:szCs w:val="24"/>
        </w:rPr>
        <w:t>s</w:t>
      </w:r>
      <w:r w:rsidRPr="000B25AE">
        <w:rPr>
          <w:sz w:val="24"/>
          <w:szCs w:val="24"/>
          <w:lang w:val="id-ID"/>
        </w:rPr>
        <w:t xml:space="preserve">ifer dilanjutkan dengan cemburu kepada Allah. </w:t>
      </w:r>
      <w:r w:rsidRPr="000B25AE">
        <w:rPr>
          <w:sz w:val="24"/>
          <w:szCs w:val="24"/>
        </w:rPr>
        <w:t xml:space="preserve"> </w:t>
      </w:r>
      <w:r w:rsidRPr="000B25AE">
        <w:rPr>
          <w:sz w:val="24"/>
          <w:szCs w:val="24"/>
          <w:lang w:val="id-ID"/>
        </w:rPr>
        <w:t xml:space="preserve">Ia menghasut malaikat-malaikat surga yang lain untuk membenci Allah, dan mengadakan peperangan dengan Allah. </w:t>
      </w:r>
      <w:r w:rsidRPr="000B25AE">
        <w:rPr>
          <w:sz w:val="24"/>
          <w:szCs w:val="24"/>
        </w:rPr>
        <w:t xml:space="preserve"> </w:t>
      </w:r>
      <w:r w:rsidRPr="000B25AE">
        <w:rPr>
          <w:sz w:val="24"/>
          <w:szCs w:val="24"/>
          <w:lang w:val="id-ID"/>
        </w:rPr>
        <w:t>Pelajaran yang dapat kita ambil adalah kecemburuan sering kali diawali oleh adanya keinginan diri yang tidak terpuaskan dan pada akhirnya menjurus kepada perpecahan</w:t>
      </w:r>
    </w:p>
    <w:p w:rsidR="0062415E" w:rsidRPr="000B25AE" w:rsidRDefault="0062415E" w:rsidP="0062415E">
      <w:pPr>
        <w:tabs>
          <w:tab w:val="left" w:pos="900"/>
        </w:tabs>
        <w:rPr>
          <w:sz w:val="24"/>
          <w:szCs w:val="24"/>
          <w:lang w:val="id-ID"/>
        </w:rPr>
      </w:pPr>
      <w:r w:rsidRPr="000B25AE">
        <w:rPr>
          <w:sz w:val="24"/>
          <w:szCs w:val="24"/>
        </w:rPr>
        <w:tab/>
      </w:r>
      <w:r w:rsidRPr="000B25AE">
        <w:rPr>
          <w:sz w:val="24"/>
          <w:szCs w:val="24"/>
          <w:lang w:val="id-ID"/>
        </w:rPr>
        <w:t>Dampak dari konflik yang Lu</w:t>
      </w:r>
      <w:r w:rsidRPr="000B25AE">
        <w:rPr>
          <w:sz w:val="24"/>
          <w:szCs w:val="24"/>
        </w:rPr>
        <w:t>s</w:t>
      </w:r>
      <w:r w:rsidRPr="000B25AE">
        <w:rPr>
          <w:sz w:val="24"/>
          <w:szCs w:val="24"/>
          <w:lang w:val="id-ID"/>
        </w:rPr>
        <w:t xml:space="preserve">ifer bawa ke dalam dunia masuk kepada setiap aspek kehidupan manusia. </w:t>
      </w:r>
    </w:p>
    <w:p w:rsidR="0062415E" w:rsidRPr="000B25AE" w:rsidRDefault="0062415E" w:rsidP="0062415E">
      <w:pPr>
        <w:tabs>
          <w:tab w:val="left" w:pos="900"/>
        </w:tabs>
        <w:rPr>
          <w:sz w:val="24"/>
          <w:szCs w:val="24"/>
          <w:lang w:val="id-ID"/>
        </w:rPr>
      </w:pPr>
      <w:r w:rsidRPr="000B25AE">
        <w:rPr>
          <w:sz w:val="24"/>
          <w:szCs w:val="24"/>
        </w:rPr>
        <w:tab/>
      </w:r>
      <w:r w:rsidRPr="000B25AE">
        <w:rPr>
          <w:sz w:val="24"/>
          <w:szCs w:val="24"/>
          <w:lang w:val="id-ID"/>
        </w:rPr>
        <w:t>Konflik mempengaruhi hubungan manusia dengan Allah, mempengaruhi hubungan kerohaniannya, mempengaruhi fisik manusia, mempengaruhi diri sendiri. Dan mempengaruhi  hubungannya dengan sesama</w:t>
      </w:r>
    </w:p>
    <w:p w:rsidR="0062415E" w:rsidRPr="000B25AE" w:rsidRDefault="0062415E" w:rsidP="0062415E">
      <w:pPr>
        <w:tabs>
          <w:tab w:val="left" w:pos="900"/>
        </w:tabs>
        <w:rPr>
          <w:sz w:val="24"/>
          <w:szCs w:val="24"/>
          <w:lang w:val="id-ID"/>
        </w:rPr>
      </w:pPr>
      <w:r w:rsidRPr="000B25AE">
        <w:rPr>
          <w:sz w:val="24"/>
          <w:szCs w:val="24"/>
        </w:rPr>
        <w:tab/>
      </w:r>
      <w:r w:rsidRPr="000B25AE">
        <w:rPr>
          <w:sz w:val="24"/>
          <w:szCs w:val="24"/>
          <w:lang w:val="id-ID"/>
        </w:rPr>
        <w:t>Konflik tidak akan pernah lenyap selama  Lu</w:t>
      </w:r>
      <w:r w:rsidRPr="000B25AE">
        <w:rPr>
          <w:sz w:val="24"/>
          <w:szCs w:val="24"/>
        </w:rPr>
        <w:t>s</w:t>
      </w:r>
      <w:r w:rsidRPr="000B25AE">
        <w:rPr>
          <w:sz w:val="24"/>
          <w:szCs w:val="24"/>
          <w:lang w:val="id-ID"/>
        </w:rPr>
        <w:t xml:space="preserve">ifer dan dosa masih ada di dunia ini. </w:t>
      </w:r>
    </w:p>
    <w:p w:rsidR="0062415E" w:rsidRPr="0053170F" w:rsidRDefault="0062415E" w:rsidP="0062415E">
      <w:pPr>
        <w:ind w:firstLine="900"/>
        <w:jc w:val="both"/>
        <w:rPr>
          <w:lang w:val="id-ID"/>
        </w:rPr>
      </w:pPr>
    </w:p>
    <w:p w:rsidR="0062415E" w:rsidRDefault="0062415E" w:rsidP="0062415E">
      <w:pPr>
        <w:jc w:val="both"/>
      </w:pPr>
    </w:p>
    <w:p w:rsidR="0062415E" w:rsidRDefault="0062415E" w:rsidP="0062415E">
      <w:pPr>
        <w:jc w:val="both"/>
      </w:pPr>
    </w:p>
    <w:p w:rsidR="0062415E" w:rsidRPr="00252081" w:rsidRDefault="0062415E" w:rsidP="0062415E">
      <w:pPr>
        <w:jc w:val="both"/>
      </w:pPr>
    </w:p>
    <w:p w:rsidR="0062415E" w:rsidRDefault="0062415E" w:rsidP="0062415E">
      <w:pPr>
        <w:jc w:val="center"/>
        <w:rPr>
          <w:b/>
          <w:sz w:val="22"/>
        </w:rPr>
      </w:pPr>
    </w:p>
    <w:p w:rsidR="0062415E" w:rsidRDefault="0062415E" w:rsidP="0062415E">
      <w:pPr>
        <w:jc w:val="center"/>
        <w:rPr>
          <w:b/>
          <w:sz w:val="22"/>
        </w:rPr>
      </w:pPr>
    </w:p>
    <w:p w:rsidR="0062415E" w:rsidRDefault="0062415E" w:rsidP="0062415E">
      <w:pPr>
        <w:jc w:val="center"/>
        <w:rPr>
          <w:b/>
          <w:sz w:val="22"/>
        </w:rPr>
      </w:pPr>
    </w:p>
    <w:p w:rsidR="0062415E" w:rsidRDefault="0062415E" w:rsidP="0062415E">
      <w:pPr>
        <w:jc w:val="center"/>
        <w:rPr>
          <w:b/>
          <w:sz w:val="22"/>
        </w:rPr>
      </w:pPr>
    </w:p>
    <w:p w:rsidR="0062415E" w:rsidRDefault="0062415E" w:rsidP="0062415E">
      <w:pPr>
        <w:jc w:val="center"/>
        <w:rPr>
          <w:b/>
          <w:sz w:val="22"/>
        </w:rPr>
      </w:pPr>
    </w:p>
    <w:p w:rsidR="0062415E" w:rsidRDefault="0062415E" w:rsidP="0062415E">
      <w:pPr>
        <w:jc w:val="center"/>
        <w:rPr>
          <w:b/>
          <w:sz w:val="22"/>
        </w:rPr>
      </w:pPr>
    </w:p>
    <w:p w:rsidR="0062415E" w:rsidRPr="00C340F5" w:rsidRDefault="0062415E" w:rsidP="0062415E">
      <w:pPr>
        <w:jc w:val="center"/>
        <w:rPr>
          <w:b/>
          <w:sz w:val="22"/>
          <w:lang w:val="id-ID"/>
        </w:rPr>
      </w:pPr>
      <w:r w:rsidRPr="00C340F5">
        <w:rPr>
          <w:b/>
          <w:sz w:val="22"/>
          <w:lang w:val="id-ID"/>
        </w:rPr>
        <w:t>DAFTAR PUSTAKA</w:t>
      </w:r>
    </w:p>
    <w:p w:rsidR="0062415E" w:rsidRPr="0053170F" w:rsidRDefault="0062415E" w:rsidP="0062415E">
      <w:pPr>
        <w:ind w:firstLine="900"/>
        <w:jc w:val="both"/>
        <w:rPr>
          <w:lang w:val="id-ID"/>
        </w:rPr>
      </w:pPr>
    </w:p>
    <w:p w:rsidR="0062415E" w:rsidRPr="000B25AE" w:rsidRDefault="0062415E" w:rsidP="0062415E">
      <w:pPr>
        <w:autoSpaceDE w:val="0"/>
        <w:autoSpaceDN w:val="0"/>
        <w:adjustRightInd w:val="0"/>
        <w:rPr>
          <w:sz w:val="24"/>
          <w:szCs w:val="24"/>
        </w:rPr>
      </w:pPr>
      <w:r w:rsidRPr="000B25AE">
        <w:rPr>
          <w:sz w:val="24"/>
          <w:szCs w:val="24"/>
        </w:rPr>
        <w:t xml:space="preserve">Anderson, </w:t>
      </w:r>
      <w:r w:rsidRPr="000B25AE">
        <w:rPr>
          <w:sz w:val="24"/>
          <w:szCs w:val="24"/>
          <w:lang w:val="id-ID"/>
        </w:rPr>
        <w:t xml:space="preserve">Neil T </w:t>
      </w:r>
      <w:proofErr w:type="spellStart"/>
      <w:r w:rsidRPr="000B25AE">
        <w:rPr>
          <w:sz w:val="24"/>
          <w:szCs w:val="24"/>
        </w:rPr>
        <w:t>dan</w:t>
      </w:r>
      <w:proofErr w:type="spellEnd"/>
      <w:r w:rsidRPr="000B25AE">
        <w:rPr>
          <w:sz w:val="24"/>
          <w:szCs w:val="24"/>
        </w:rPr>
        <w:t xml:space="preserve"> </w:t>
      </w:r>
      <w:r w:rsidRPr="000B25AE">
        <w:rPr>
          <w:sz w:val="24"/>
          <w:szCs w:val="24"/>
          <w:lang w:val="id-ID"/>
        </w:rPr>
        <w:t>Charles Mylander</w:t>
      </w:r>
      <w:r w:rsidRPr="000B25AE">
        <w:rPr>
          <w:sz w:val="24"/>
          <w:szCs w:val="24"/>
        </w:rPr>
        <w:t>.</w:t>
      </w:r>
      <w:r w:rsidRPr="000B25AE">
        <w:rPr>
          <w:sz w:val="24"/>
          <w:szCs w:val="24"/>
          <w:lang w:val="id-ID"/>
        </w:rPr>
        <w:t xml:space="preserve"> </w:t>
      </w:r>
      <w:r w:rsidRPr="000B25AE">
        <w:rPr>
          <w:sz w:val="24"/>
          <w:szCs w:val="24"/>
        </w:rPr>
        <w:t xml:space="preserve"> </w:t>
      </w:r>
      <w:r w:rsidRPr="000B25AE">
        <w:rPr>
          <w:i/>
          <w:sz w:val="24"/>
          <w:szCs w:val="24"/>
          <w:lang w:val="id-ID"/>
        </w:rPr>
        <w:t xml:space="preserve">Berbahagialah Orang yang Membawa </w:t>
      </w:r>
      <w:r w:rsidRPr="000B25AE">
        <w:rPr>
          <w:i/>
          <w:sz w:val="24"/>
          <w:szCs w:val="24"/>
        </w:rPr>
        <w:br/>
        <w:t xml:space="preserve"> </w:t>
      </w:r>
      <w:r w:rsidRPr="000B25AE">
        <w:rPr>
          <w:i/>
          <w:sz w:val="24"/>
          <w:szCs w:val="24"/>
        </w:rPr>
        <w:tab/>
      </w:r>
      <w:r w:rsidRPr="000B25AE">
        <w:rPr>
          <w:i/>
          <w:sz w:val="24"/>
          <w:szCs w:val="24"/>
          <w:lang w:val="id-ID"/>
        </w:rPr>
        <w:t>Damai</w:t>
      </w:r>
      <w:r w:rsidRPr="000B25AE">
        <w:rPr>
          <w:sz w:val="24"/>
          <w:szCs w:val="24"/>
          <w:lang w:val="id-ID"/>
        </w:rPr>
        <w:t xml:space="preserve">. </w:t>
      </w:r>
      <w:r w:rsidRPr="000B25AE">
        <w:rPr>
          <w:sz w:val="24"/>
          <w:szCs w:val="24"/>
        </w:rPr>
        <w:t xml:space="preserve"> Jakarta: </w:t>
      </w:r>
      <w:r w:rsidRPr="000B25AE">
        <w:rPr>
          <w:sz w:val="24"/>
          <w:szCs w:val="24"/>
          <w:lang w:val="id-ID"/>
        </w:rPr>
        <w:t>Readhowyouwan</w:t>
      </w:r>
      <w:r w:rsidRPr="000B25AE">
        <w:rPr>
          <w:sz w:val="24"/>
          <w:szCs w:val="24"/>
        </w:rPr>
        <w:t>t, 2003.</w:t>
      </w:r>
    </w:p>
    <w:p w:rsidR="0062415E" w:rsidRPr="000B25AE" w:rsidRDefault="0062415E" w:rsidP="0062415E">
      <w:pPr>
        <w:tabs>
          <w:tab w:val="left" w:pos="900"/>
        </w:tabs>
        <w:rPr>
          <w:sz w:val="24"/>
          <w:szCs w:val="24"/>
        </w:rPr>
      </w:pPr>
    </w:p>
    <w:p w:rsidR="0062415E" w:rsidRPr="000B25AE" w:rsidRDefault="0062415E" w:rsidP="0062415E">
      <w:pPr>
        <w:rPr>
          <w:sz w:val="24"/>
          <w:szCs w:val="24"/>
          <w:lang w:val="id-ID"/>
        </w:rPr>
      </w:pPr>
      <w:r w:rsidRPr="000B25AE">
        <w:rPr>
          <w:sz w:val="24"/>
          <w:szCs w:val="24"/>
          <w:lang w:val="id-ID"/>
        </w:rPr>
        <w:t xml:space="preserve">Bromiley, Geoffrey W. </w:t>
      </w:r>
      <w:r w:rsidRPr="000B25AE">
        <w:rPr>
          <w:sz w:val="24"/>
          <w:szCs w:val="24"/>
        </w:rPr>
        <w:t xml:space="preserve"> </w:t>
      </w:r>
      <w:r w:rsidRPr="000B25AE">
        <w:rPr>
          <w:i/>
          <w:sz w:val="24"/>
          <w:szCs w:val="24"/>
          <w:lang w:val="id-ID"/>
        </w:rPr>
        <w:t>International Standard Bible Encyclopedia: Q-Z.</w:t>
      </w:r>
      <w:r w:rsidRPr="000B25AE">
        <w:rPr>
          <w:sz w:val="24"/>
          <w:szCs w:val="24"/>
          <w:lang w:val="id-ID"/>
        </w:rPr>
        <w:t xml:space="preserve"> </w:t>
      </w:r>
      <w:r w:rsidRPr="000B25AE">
        <w:rPr>
          <w:sz w:val="24"/>
          <w:szCs w:val="24"/>
        </w:rPr>
        <w:t xml:space="preserve">Grand  </w:t>
      </w:r>
      <w:r w:rsidRPr="000B25AE">
        <w:rPr>
          <w:sz w:val="24"/>
          <w:szCs w:val="24"/>
        </w:rPr>
        <w:br/>
        <w:t xml:space="preserve"> </w:t>
      </w:r>
      <w:r w:rsidRPr="000B25AE">
        <w:rPr>
          <w:sz w:val="24"/>
          <w:szCs w:val="24"/>
        </w:rPr>
        <w:tab/>
        <w:t xml:space="preserve">Rapids: </w:t>
      </w:r>
      <w:r w:rsidRPr="000B25AE">
        <w:rPr>
          <w:sz w:val="24"/>
          <w:szCs w:val="24"/>
          <w:lang w:val="id-ID"/>
        </w:rPr>
        <w:t>Eerdmans</w:t>
      </w:r>
      <w:r w:rsidRPr="000B25AE">
        <w:rPr>
          <w:sz w:val="24"/>
          <w:szCs w:val="24"/>
        </w:rPr>
        <w:t>, 1995.</w:t>
      </w:r>
      <w:r w:rsidRPr="000B25AE">
        <w:rPr>
          <w:sz w:val="24"/>
          <w:szCs w:val="24"/>
          <w:lang w:val="id-ID"/>
        </w:rPr>
        <w:t xml:space="preserve"> </w:t>
      </w:r>
    </w:p>
    <w:p w:rsidR="0062415E" w:rsidRPr="000B25AE" w:rsidRDefault="0062415E" w:rsidP="0062415E">
      <w:pPr>
        <w:pStyle w:val="FootnoteText"/>
        <w:rPr>
          <w:sz w:val="24"/>
          <w:szCs w:val="24"/>
        </w:rPr>
      </w:pPr>
    </w:p>
    <w:p w:rsidR="0062415E" w:rsidRPr="000B25AE" w:rsidRDefault="0062415E" w:rsidP="0062415E">
      <w:pPr>
        <w:pStyle w:val="FootnoteText"/>
        <w:rPr>
          <w:sz w:val="24"/>
          <w:szCs w:val="24"/>
        </w:rPr>
      </w:pPr>
      <w:r w:rsidRPr="000B25AE">
        <w:rPr>
          <w:sz w:val="24"/>
          <w:szCs w:val="24"/>
          <w:lang w:val="id-ID"/>
        </w:rPr>
        <w:t xml:space="preserve">Boyd, Gregory A. </w:t>
      </w:r>
      <w:r w:rsidRPr="000B25AE">
        <w:rPr>
          <w:sz w:val="24"/>
          <w:szCs w:val="24"/>
        </w:rPr>
        <w:t xml:space="preserve"> </w:t>
      </w:r>
      <w:r w:rsidRPr="000B25AE">
        <w:rPr>
          <w:i/>
          <w:sz w:val="24"/>
          <w:szCs w:val="24"/>
          <w:lang w:val="id-ID"/>
        </w:rPr>
        <w:t>God at War: The Bible and Spiritual Conflict.</w:t>
      </w:r>
      <w:r w:rsidRPr="000B25AE">
        <w:rPr>
          <w:i/>
          <w:sz w:val="24"/>
          <w:szCs w:val="24"/>
        </w:rPr>
        <w:t xml:space="preserve"> </w:t>
      </w:r>
      <w:r w:rsidRPr="000B25AE">
        <w:rPr>
          <w:sz w:val="24"/>
          <w:szCs w:val="24"/>
          <w:lang w:val="id-ID"/>
        </w:rPr>
        <w:t xml:space="preserve"> Downers Grove</w:t>
      </w:r>
      <w:r w:rsidRPr="000B25AE">
        <w:rPr>
          <w:sz w:val="24"/>
          <w:szCs w:val="24"/>
        </w:rPr>
        <w:t>:</w:t>
      </w:r>
      <w:r w:rsidRPr="000B25AE">
        <w:rPr>
          <w:sz w:val="24"/>
          <w:szCs w:val="24"/>
          <w:lang w:val="id-ID"/>
        </w:rPr>
        <w:t xml:space="preserve"> </w:t>
      </w:r>
      <w:r w:rsidRPr="000B25AE">
        <w:rPr>
          <w:sz w:val="24"/>
          <w:szCs w:val="24"/>
        </w:rPr>
        <w:t xml:space="preserve"> </w:t>
      </w:r>
      <w:r w:rsidRPr="000B25AE">
        <w:rPr>
          <w:sz w:val="24"/>
          <w:szCs w:val="24"/>
        </w:rPr>
        <w:br/>
        <w:t xml:space="preserve"> </w:t>
      </w:r>
      <w:r w:rsidRPr="000B25AE">
        <w:rPr>
          <w:sz w:val="24"/>
          <w:szCs w:val="24"/>
        </w:rPr>
        <w:tab/>
      </w:r>
      <w:r w:rsidRPr="000B25AE">
        <w:rPr>
          <w:sz w:val="24"/>
          <w:szCs w:val="24"/>
          <w:lang w:val="id-ID"/>
        </w:rPr>
        <w:t>Interversity Press</w:t>
      </w:r>
      <w:r w:rsidRPr="000B25AE">
        <w:rPr>
          <w:sz w:val="24"/>
          <w:szCs w:val="24"/>
        </w:rPr>
        <w:t xml:space="preserve">, 1997. </w:t>
      </w:r>
    </w:p>
    <w:p w:rsidR="0062415E" w:rsidRPr="000B25AE" w:rsidRDefault="0062415E" w:rsidP="0062415E">
      <w:pPr>
        <w:tabs>
          <w:tab w:val="left" w:pos="900"/>
        </w:tabs>
        <w:rPr>
          <w:sz w:val="24"/>
          <w:szCs w:val="24"/>
        </w:rPr>
      </w:pPr>
    </w:p>
    <w:p w:rsidR="0062415E" w:rsidRPr="000B25AE" w:rsidRDefault="0062415E" w:rsidP="0062415E">
      <w:pPr>
        <w:tabs>
          <w:tab w:val="left" w:pos="900"/>
        </w:tabs>
        <w:rPr>
          <w:sz w:val="24"/>
          <w:szCs w:val="24"/>
        </w:rPr>
      </w:pPr>
      <w:proofErr w:type="spellStart"/>
      <w:r w:rsidRPr="000B25AE">
        <w:rPr>
          <w:sz w:val="24"/>
          <w:szCs w:val="24"/>
        </w:rPr>
        <w:t>Damsteegt</w:t>
      </w:r>
      <w:proofErr w:type="spellEnd"/>
      <w:r w:rsidRPr="000B25AE">
        <w:rPr>
          <w:sz w:val="24"/>
          <w:szCs w:val="24"/>
        </w:rPr>
        <w:t xml:space="preserve">, P. Gerard.  </w:t>
      </w:r>
      <w:proofErr w:type="spellStart"/>
      <w:proofErr w:type="gramStart"/>
      <w:r w:rsidRPr="000B25AE">
        <w:rPr>
          <w:i/>
          <w:sz w:val="24"/>
          <w:szCs w:val="24"/>
        </w:rPr>
        <w:t>Apa</w:t>
      </w:r>
      <w:proofErr w:type="spellEnd"/>
      <w:proofErr w:type="gramEnd"/>
      <w:r w:rsidRPr="000B25AE">
        <w:rPr>
          <w:i/>
          <w:sz w:val="24"/>
          <w:szCs w:val="24"/>
        </w:rPr>
        <w:t xml:space="preserve"> yang </w:t>
      </w:r>
      <w:proofErr w:type="spellStart"/>
      <w:r w:rsidRPr="000B25AE">
        <w:rPr>
          <w:i/>
          <w:sz w:val="24"/>
          <w:szCs w:val="24"/>
        </w:rPr>
        <w:t>Anda</w:t>
      </w:r>
      <w:proofErr w:type="spellEnd"/>
      <w:r w:rsidRPr="000B25AE">
        <w:rPr>
          <w:i/>
          <w:sz w:val="24"/>
          <w:szCs w:val="24"/>
        </w:rPr>
        <w:t xml:space="preserve"> </w:t>
      </w:r>
      <w:proofErr w:type="spellStart"/>
      <w:r w:rsidRPr="000B25AE">
        <w:rPr>
          <w:i/>
          <w:sz w:val="24"/>
          <w:szCs w:val="24"/>
        </w:rPr>
        <w:t>Ketahui</w:t>
      </w:r>
      <w:proofErr w:type="spellEnd"/>
      <w:r w:rsidRPr="000B25AE">
        <w:rPr>
          <w:i/>
          <w:sz w:val="24"/>
          <w:szCs w:val="24"/>
        </w:rPr>
        <w:t xml:space="preserve"> </w:t>
      </w:r>
      <w:proofErr w:type="spellStart"/>
      <w:r w:rsidRPr="000B25AE">
        <w:rPr>
          <w:i/>
          <w:sz w:val="24"/>
          <w:szCs w:val="24"/>
        </w:rPr>
        <w:t>tentang</w:t>
      </w:r>
      <w:proofErr w:type="spellEnd"/>
      <w:r w:rsidRPr="000B25AE">
        <w:rPr>
          <w:sz w:val="24"/>
          <w:szCs w:val="24"/>
          <w:lang w:val="id-ID"/>
        </w:rPr>
        <w:t xml:space="preserve"> </w:t>
      </w:r>
      <w:r w:rsidRPr="000B25AE">
        <w:rPr>
          <w:i/>
          <w:sz w:val="24"/>
          <w:szCs w:val="24"/>
          <w:lang w:val="id-ID"/>
        </w:rPr>
        <w:t>28 Uraian Doktrin Dasar.</w:t>
      </w:r>
      <w:r w:rsidRPr="000B25AE">
        <w:rPr>
          <w:sz w:val="24"/>
          <w:szCs w:val="24"/>
          <w:lang w:val="id-ID"/>
        </w:rPr>
        <w:t xml:space="preserve"> </w:t>
      </w:r>
      <w:r w:rsidRPr="000B25AE">
        <w:rPr>
          <w:sz w:val="24"/>
          <w:szCs w:val="24"/>
        </w:rPr>
        <w:t xml:space="preserve"> </w:t>
      </w:r>
      <w:r w:rsidRPr="000B25AE">
        <w:rPr>
          <w:sz w:val="24"/>
          <w:szCs w:val="24"/>
        </w:rPr>
        <w:br/>
        <w:t xml:space="preserve"> </w:t>
      </w:r>
      <w:r w:rsidRPr="000B25AE">
        <w:rPr>
          <w:sz w:val="24"/>
          <w:szCs w:val="24"/>
        </w:rPr>
        <w:tab/>
        <w:t xml:space="preserve">Bandung: </w:t>
      </w:r>
      <w:r w:rsidRPr="000B25AE">
        <w:rPr>
          <w:sz w:val="24"/>
          <w:szCs w:val="24"/>
          <w:lang w:val="id-ID"/>
        </w:rPr>
        <w:t>Indonesia Publishing House</w:t>
      </w:r>
      <w:r w:rsidRPr="000B25AE">
        <w:rPr>
          <w:sz w:val="24"/>
          <w:szCs w:val="24"/>
        </w:rPr>
        <w:t xml:space="preserve">, 2006. </w:t>
      </w:r>
      <w:r w:rsidRPr="000B25AE">
        <w:rPr>
          <w:sz w:val="24"/>
          <w:szCs w:val="24"/>
          <w:lang w:val="id-ID"/>
        </w:rPr>
        <w:t xml:space="preserve"> </w:t>
      </w:r>
    </w:p>
    <w:p w:rsidR="0062415E" w:rsidRPr="000B25AE" w:rsidRDefault="0062415E" w:rsidP="0062415E">
      <w:pPr>
        <w:rPr>
          <w:sz w:val="24"/>
          <w:szCs w:val="24"/>
          <w:u w:val="single"/>
        </w:rPr>
      </w:pPr>
    </w:p>
    <w:p w:rsidR="0062415E" w:rsidRPr="000B25AE" w:rsidRDefault="0062415E" w:rsidP="0062415E">
      <w:pPr>
        <w:rPr>
          <w:sz w:val="24"/>
          <w:szCs w:val="24"/>
        </w:rPr>
      </w:pPr>
      <w:r w:rsidRPr="000B25AE">
        <w:rPr>
          <w:i/>
          <w:sz w:val="24"/>
          <w:szCs w:val="24"/>
          <w:lang w:val="id-ID"/>
        </w:rPr>
        <w:t>International Standard Bible Encyclopedia</w:t>
      </w:r>
      <w:r w:rsidRPr="000B25AE">
        <w:rPr>
          <w:sz w:val="24"/>
          <w:szCs w:val="24"/>
        </w:rPr>
        <w:t>.</w:t>
      </w:r>
      <w:r w:rsidRPr="000B25AE">
        <w:rPr>
          <w:sz w:val="24"/>
          <w:szCs w:val="24"/>
          <w:lang w:val="id-ID"/>
        </w:rPr>
        <w:t xml:space="preserve"> </w:t>
      </w:r>
      <w:r w:rsidRPr="000B25AE">
        <w:rPr>
          <w:sz w:val="24"/>
          <w:szCs w:val="24"/>
        </w:rPr>
        <w:t xml:space="preserve"> Grand Rapids: </w:t>
      </w:r>
      <w:r w:rsidRPr="000B25AE">
        <w:rPr>
          <w:sz w:val="24"/>
          <w:szCs w:val="24"/>
          <w:lang w:val="id-ID"/>
        </w:rPr>
        <w:t>Eerdmans Publishing</w:t>
      </w:r>
      <w:r w:rsidRPr="000B25AE">
        <w:rPr>
          <w:sz w:val="24"/>
          <w:szCs w:val="24"/>
        </w:rPr>
        <w:t xml:space="preserve">, </w:t>
      </w:r>
      <w:r w:rsidRPr="000B25AE">
        <w:rPr>
          <w:sz w:val="24"/>
          <w:szCs w:val="24"/>
        </w:rPr>
        <w:br/>
        <w:t xml:space="preserve"> </w:t>
      </w:r>
      <w:r w:rsidRPr="000B25AE">
        <w:rPr>
          <w:sz w:val="24"/>
          <w:szCs w:val="24"/>
        </w:rPr>
        <w:tab/>
        <w:t xml:space="preserve">1915. </w:t>
      </w:r>
    </w:p>
    <w:p w:rsidR="0062415E" w:rsidRPr="000B25AE" w:rsidRDefault="0062415E" w:rsidP="0062415E">
      <w:pPr>
        <w:rPr>
          <w:sz w:val="24"/>
          <w:szCs w:val="24"/>
        </w:rPr>
      </w:pPr>
      <w:r w:rsidRPr="000B25AE">
        <w:rPr>
          <w:sz w:val="24"/>
          <w:szCs w:val="24"/>
          <w:lang w:val="id-ID"/>
        </w:rPr>
        <w:t xml:space="preserve"> </w:t>
      </w:r>
    </w:p>
    <w:p w:rsidR="0062415E" w:rsidRPr="000B25AE" w:rsidRDefault="0062415E" w:rsidP="0062415E">
      <w:pPr>
        <w:tabs>
          <w:tab w:val="left" w:pos="900"/>
        </w:tabs>
        <w:rPr>
          <w:sz w:val="24"/>
          <w:szCs w:val="24"/>
        </w:rPr>
      </w:pPr>
      <w:r w:rsidRPr="000B25AE">
        <w:rPr>
          <w:sz w:val="24"/>
          <w:szCs w:val="24"/>
          <w:lang w:val="id-ID"/>
        </w:rPr>
        <w:t>Lacey</w:t>
      </w:r>
      <w:r w:rsidRPr="000B25AE">
        <w:rPr>
          <w:sz w:val="24"/>
          <w:szCs w:val="24"/>
        </w:rPr>
        <w:t xml:space="preserve">, </w:t>
      </w:r>
      <w:proofErr w:type="spellStart"/>
      <w:r w:rsidRPr="000B25AE">
        <w:rPr>
          <w:sz w:val="24"/>
          <w:szCs w:val="24"/>
        </w:rPr>
        <w:t>Hoda</w:t>
      </w:r>
      <w:proofErr w:type="spellEnd"/>
      <w:r w:rsidRPr="000B25AE">
        <w:rPr>
          <w:sz w:val="24"/>
          <w:szCs w:val="24"/>
        </w:rPr>
        <w:t>.</w:t>
      </w:r>
      <w:r w:rsidRPr="000B25AE">
        <w:rPr>
          <w:sz w:val="24"/>
          <w:szCs w:val="24"/>
          <w:lang w:val="id-ID"/>
        </w:rPr>
        <w:t xml:space="preserve"> </w:t>
      </w:r>
      <w:r w:rsidRPr="000B25AE">
        <w:rPr>
          <w:sz w:val="24"/>
          <w:szCs w:val="24"/>
        </w:rPr>
        <w:t xml:space="preserve"> </w:t>
      </w:r>
      <w:r w:rsidRPr="000B25AE">
        <w:rPr>
          <w:i/>
          <w:sz w:val="24"/>
          <w:szCs w:val="24"/>
          <w:lang w:val="id-ID"/>
        </w:rPr>
        <w:t xml:space="preserve">How to Resolve Conflict in </w:t>
      </w:r>
      <w:r w:rsidRPr="000B25AE">
        <w:rPr>
          <w:i/>
          <w:sz w:val="24"/>
          <w:szCs w:val="24"/>
        </w:rPr>
        <w:t>t</w:t>
      </w:r>
      <w:r w:rsidRPr="000B25AE">
        <w:rPr>
          <w:i/>
          <w:sz w:val="24"/>
          <w:szCs w:val="24"/>
          <w:lang w:val="id-ID"/>
        </w:rPr>
        <w:t>he Workplace</w:t>
      </w:r>
      <w:r w:rsidRPr="000B25AE">
        <w:rPr>
          <w:i/>
          <w:sz w:val="24"/>
          <w:szCs w:val="24"/>
        </w:rPr>
        <w:t xml:space="preserve">.  </w:t>
      </w:r>
      <w:proofErr w:type="spellStart"/>
      <w:r w:rsidRPr="000B25AE">
        <w:rPr>
          <w:sz w:val="24"/>
          <w:szCs w:val="24"/>
        </w:rPr>
        <w:t>Aldershot</w:t>
      </w:r>
      <w:proofErr w:type="spellEnd"/>
      <w:r w:rsidRPr="000B25AE">
        <w:rPr>
          <w:sz w:val="24"/>
          <w:szCs w:val="24"/>
        </w:rPr>
        <w:t xml:space="preserve">: </w:t>
      </w:r>
      <w:r w:rsidRPr="000B25AE">
        <w:rPr>
          <w:sz w:val="24"/>
          <w:szCs w:val="24"/>
          <w:lang w:val="id-ID"/>
        </w:rPr>
        <w:t xml:space="preserve">Gower </w:t>
      </w:r>
      <w:r w:rsidRPr="000B25AE">
        <w:rPr>
          <w:sz w:val="24"/>
          <w:szCs w:val="24"/>
        </w:rPr>
        <w:br/>
        <w:t xml:space="preserve"> </w:t>
      </w:r>
      <w:r w:rsidRPr="000B25AE">
        <w:rPr>
          <w:sz w:val="24"/>
          <w:szCs w:val="24"/>
        </w:rPr>
        <w:tab/>
      </w:r>
      <w:proofErr w:type="gramStart"/>
      <w:r w:rsidRPr="000B25AE">
        <w:rPr>
          <w:sz w:val="24"/>
          <w:szCs w:val="24"/>
          <w:lang w:val="id-ID"/>
        </w:rPr>
        <w:t>Publishing</w:t>
      </w:r>
      <w:proofErr w:type="gramEnd"/>
      <w:r w:rsidRPr="000B25AE">
        <w:rPr>
          <w:sz w:val="24"/>
          <w:szCs w:val="24"/>
          <w:lang w:val="id-ID"/>
        </w:rPr>
        <w:t xml:space="preserve"> limited</w:t>
      </w:r>
      <w:r w:rsidRPr="000B25AE">
        <w:rPr>
          <w:sz w:val="24"/>
          <w:szCs w:val="24"/>
        </w:rPr>
        <w:t xml:space="preserve">, 2000. </w:t>
      </w:r>
    </w:p>
    <w:p w:rsidR="0062415E" w:rsidRPr="000B25AE" w:rsidRDefault="0062415E" w:rsidP="0062415E">
      <w:pPr>
        <w:pStyle w:val="FootnoteText"/>
        <w:ind w:left="567" w:firstLine="900"/>
        <w:rPr>
          <w:sz w:val="24"/>
          <w:szCs w:val="24"/>
        </w:rPr>
      </w:pPr>
    </w:p>
    <w:p w:rsidR="0062415E" w:rsidRPr="000B25AE" w:rsidRDefault="0062415E" w:rsidP="0062415E">
      <w:pPr>
        <w:pStyle w:val="FootnoteText"/>
        <w:rPr>
          <w:sz w:val="24"/>
          <w:szCs w:val="24"/>
        </w:rPr>
      </w:pPr>
      <w:r w:rsidRPr="000B25AE">
        <w:rPr>
          <w:sz w:val="24"/>
          <w:szCs w:val="24"/>
          <w:lang w:val="id-ID"/>
        </w:rPr>
        <w:t xml:space="preserve">Strong, James. </w:t>
      </w:r>
      <w:r w:rsidRPr="000B25AE">
        <w:rPr>
          <w:sz w:val="24"/>
          <w:szCs w:val="24"/>
        </w:rPr>
        <w:t xml:space="preserve"> </w:t>
      </w:r>
      <w:r w:rsidRPr="000B25AE">
        <w:rPr>
          <w:i/>
          <w:sz w:val="24"/>
          <w:szCs w:val="24"/>
          <w:lang w:val="id-ID"/>
        </w:rPr>
        <w:t>Strong Hebrew and Greek Commentary.</w:t>
      </w:r>
      <w:r w:rsidRPr="000B25AE">
        <w:rPr>
          <w:i/>
          <w:sz w:val="24"/>
          <w:szCs w:val="24"/>
        </w:rPr>
        <w:t xml:space="preserve"> </w:t>
      </w:r>
      <w:r w:rsidRPr="000B25AE">
        <w:rPr>
          <w:sz w:val="24"/>
          <w:szCs w:val="24"/>
          <w:lang w:val="id-ID"/>
        </w:rPr>
        <w:t xml:space="preserve"> Nashville: Thomas Nelson </w:t>
      </w:r>
      <w:r w:rsidRPr="000B25AE">
        <w:rPr>
          <w:sz w:val="24"/>
          <w:szCs w:val="24"/>
        </w:rPr>
        <w:t xml:space="preserve"> </w:t>
      </w:r>
      <w:r w:rsidRPr="000B25AE">
        <w:rPr>
          <w:sz w:val="24"/>
          <w:szCs w:val="24"/>
        </w:rPr>
        <w:br/>
        <w:t xml:space="preserve"> </w:t>
      </w:r>
      <w:r w:rsidRPr="000B25AE">
        <w:rPr>
          <w:sz w:val="24"/>
          <w:szCs w:val="24"/>
        </w:rPr>
        <w:tab/>
      </w:r>
      <w:r w:rsidRPr="000B25AE">
        <w:rPr>
          <w:sz w:val="24"/>
          <w:szCs w:val="24"/>
          <w:lang w:val="id-ID"/>
        </w:rPr>
        <w:t>Publishers</w:t>
      </w:r>
      <w:r w:rsidRPr="000B25AE">
        <w:rPr>
          <w:sz w:val="24"/>
          <w:szCs w:val="24"/>
        </w:rPr>
        <w:t>, 1890.</w:t>
      </w:r>
    </w:p>
    <w:p w:rsidR="0062415E" w:rsidRPr="000B25AE" w:rsidRDefault="0062415E" w:rsidP="0062415E">
      <w:pPr>
        <w:ind w:left="567" w:firstLine="900"/>
        <w:rPr>
          <w:sz w:val="24"/>
          <w:szCs w:val="24"/>
        </w:rPr>
      </w:pPr>
    </w:p>
    <w:p w:rsidR="0062415E" w:rsidRPr="000B25AE" w:rsidRDefault="0062415E" w:rsidP="0062415E">
      <w:pPr>
        <w:ind w:left="720" w:hanging="720"/>
        <w:rPr>
          <w:sz w:val="24"/>
          <w:szCs w:val="24"/>
        </w:rPr>
      </w:pPr>
      <w:r w:rsidRPr="000B25AE">
        <w:rPr>
          <w:sz w:val="24"/>
          <w:szCs w:val="24"/>
          <w:lang w:val="id-ID"/>
        </w:rPr>
        <w:t xml:space="preserve">Vincent, M. R. </w:t>
      </w:r>
      <w:r w:rsidRPr="000B25AE">
        <w:rPr>
          <w:sz w:val="24"/>
          <w:szCs w:val="24"/>
        </w:rPr>
        <w:t xml:space="preserve"> </w:t>
      </w:r>
      <w:r w:rsidRPr="000B25AE">
        <w:rPr>
          <w:i/>
          <w:sz w:val="24"/>
          <w:szCs w:val="24"/>
          <w:lang w:val="id-ID"/>
        </w:rPr>
        <w:t>Word Studies in the New Testament.</w:t>
      </w:r>
      <w:r w:rsidRPr="000B25AE">
        <w:rPr>
          <w:sz w:val="24"/>
          <w:szCs w:val="24"/>
          <w:lang w:val="id-ID"/>
        </w:rPr>
        <w:t xml:space="preserve"> </w:t>
      </w:r>
      <w:r w:rsidRPr="000B25AE">
        <w:rPr>
          <w:sz w:val="24"/>
          <w:szCs w:val="24"/>
        </w:rPr>
        <w:t xml:space="preserve"> </w:t>
      </w:r>
      <w:r w:rsidRPr="000B25AE">
        <w:rPr>
          <w:sz w:val="24"/>
          <w:szCs w:val="24"/>
          <w:lang w:val="id-ID"/>
        </w:rPr>
        <w:t>Virginia: Mac Donald Publishing Company</w:t>
      </w:r>
      <w:r w:rsidRPr="000B25AE">
        <w:rPr>
          <w:sz w:val="24"/>
          <w:szCs w:val="24"/>
        </w:rPr>
        <w:t xml:space="preserve">, 1888. </w:t>
      </w:r>
    </w:p>
    <w:p w:rsidR="0062415E" w:rsidRPr="000B25AE" w:rsidRDefault="0062415E" w:rsidP="0062415E">
      <w:pPr>
        <w:ind w:left="567" w:firstLine="900"/>
        <w:rPr>
          <w:sz w:val="24"/>
          <w:szCs w:val="24"/>
        </w:rPr>
      </w:pPr>
    </w:p>
    <w:p w:rsidR="0062415E" w:rsidRPr="000B25AE" w:rsidRDefault="0062415E" w:rsidP="0062415E">
      <w:pPr>
        <w:rPr>
          <w:sz w:val="24"/>
          <w:szCs w:val="24"/>
        </w:rPr>
      </w:pPr>
      <w:r w:rsidRPr="000B25AE">
        <w:rPr>
          <w:sz w:val="24"/>
          <w:szCs w:val="24"/>
          <w:lang w:val="id-ID"/>
        </w:rPr>
        <w:t xml:space="preserve">Vine, W. E. </w:t>
      </w:r>
      <w:r w:rsidRPr="000B25AE">
        <w:rPr>
          <w:sz w:val="24"/>
          <w:szCs w:val="24"/>
        </w:rPr>
        <w:t xml:space="preserve"> </w:t>
      </w:r>
      <w:r w:rsidRPr="000B25AE">
        <w:rPr>
          <w:i/>
          <w:sz w:val="24"/>
          <w:szCs w:val="24"/>
          <w:lang w:val="id-ID"/>
        </w:rPr>
        <w:t>An Expository Dictionary of New Testament Words.</w:t>
      </w:r>
      <w:r w:rsidRPr="000B25AE">
        <w:rPr>
          <w:sz w:val="24"/>
          <w:szCs w:val="24"/>
          <w:lang w:val="id-ID"/>
        </w:rPr>
        <w:t xml:space="preserve"> </w:t>
      </w:r>
      <w:r w:rsidRPr="000B25AE">
        <w:rPr>
          <w:sz w:val="24"/>
          <w:szCs w:val="24"/>
        </w:rPr>
        <w:t xml:space="preserve"> </w:t>
      </w:r>
      <w:r w:rsidRPr="000B25AE">
        <w:rPr>
          <w:sz w:val="24"/>
          <w:szCs w:val="24"/>
          <w:lang w:val="id-ID"/>
        </w:rPr>
        <w:t xml:space="preserve">Nashville: Thomas </w:t>
      </w:r>
      <w:r w:rsidRPr="000B25AE">
        <w:rPr>
          <w:sz w:val="24"/>
          <w:szCs w:val="24"/>
        </w:rPr>
        <w:br/>
        <w:t xml:space="preserve"> </w:t>
      </w:r>
      <w:r w:rsidRPr="000B25AE">
        <w:rPr>
          <w:sz w:val="24"/>
          <w:szCs w:val="24"/>
        </w:rPr>
        <w:tab/>
      </w:r>
      <w:r w:rsidRPr="000B25AE">
        <w:rPr>
          <w:sz w:val="24"/>
          <w:szCs w:val="24"/>
          <w:lang w:val="id-ID"/>
        </w:rPr>
        <w:t>Nelson Publishers</w:t>
      </w:r>
      <w:r w:rsidRPr="000B25AE">
        <w:rPr>
          <w:sz w:val="24"/>
          <w:szCs w:val="24"/>
        </w:rPr>
        <w:t>, 1952.</w:t>
      </w:r>
    </w:p>
    <w:p w:rsidR="0062415E" w:rsidRPr="000B25AE" w:rsidRDefault="0062415E" w:rsidP="0062415E">
      <w:pPr>
        <w:pStyle w:val="FootnoteText"/>
        <w:rPr>
          <w:sz w:val="24"/>
          <w:szCs w:val="24"/>
        </w:rPr>
      </w:pPr>
    </w:p>
    <w:p w:rsidR="0062415E" w:rsidRPr="0053170F" w:rsidRDefault="0062415E" w:rsidP="0062415E">
      <w:pPr>
        <w:pStyle w:val="FootnoteText"/>
        <w:rPr>
          <w:sz w:val="24"/>
          <w:szCs w:val="24"/>
        </w:rPr>
      </w:pPr>
      <w:r w:rsidRPr="000B25AE">
        <w:rPr>
          <w:sz w:val="24"/>
          <w:szCs w:val="24"/>
          <w:lang w:val="id-ID"/>
        </w:rPr>
        <w:t xml:space="preserve">White, Ellen G. </w:t>
      </w:r>
      <w:r w:rsidRPr="000B25AE">
        <w:rPr>
          <w:sz w:val="24"/>
          <w:szCs w:val="24"/>
        </w:rPr>
        <w:t xml:space="preserve"> </w:t>
      </w:r>
      <w:r w:rsidRPr="000B25AE">
        <w:rPr>
          <w:i/>
          <w:sz w:val="24"/>
          <w:szCs w:val="24"/>
          <w:lang w:val="id-ID"/>
        </w:rPr>
        <w:t>Para Nabi dan Bapa.</w:t>
      </w:r>
      <w:r w:rsidRPr="000B25AE">
        <w:rPr>
          <w:sz w:val="24"/>
          <w:szCs w:val="24"/>
          <w:lang w:val="id-ID"/>
        </w:rPr>
        <w:t xml:space="preserve"> </w:t>
      </w:r>
      <w:r w:rsidRPr="000B25AE">
        <w:rPr>
          <w:sz w:val="24"/>
          <w:szCs w:val="24"/>
        </w:rPr>
        <w:t xml:space="preserve"> </w:t>
      </w:r>
      <w:r w:rsidRPr="000B25AE">
        <w:rPr>
          <w:sz w:val="24"/>
          <w:szCs w:val="24"/>
          <w:lang w:val="id-ID"/>
        </w:rPr>
        <w:t>Bandung: Indonesia Publishing House</w:t>
      </w:r>
      <w:r w:rsidRPr="000B25AE">
        <w:rPr>
          <w:sz w:val="24"/>
          <w:szCs w:val="24"/>
        </w:rPr>
        <w:t>, 2005</w:t>
      </w:r>
      <w:r w:rsidRPr="0053170F">
        <w:rPr>
          <w:sz w:val="24"/>
          <w:szCs w:val="24"/>
        </w:rPr>
        <w:t>.</w:t>
      </w:r>
    </w:p>
    <w:p w:rsidR="0062415E" w:rsidRPr="009B5447" w:rsidRDefault="0062415E" w:rsidP="0062415E"/>
    <w:p w:rsidR="0062415E" w:rsidRDefault="0062415E" w:rsidP="0062415E">
      <w:pPr>
        <w:tabs>
          <w:tab w:val="left" w:pos="0"/>
        </w:tabs>
        <w:ind w:firstLine="1080"/>
        <w:rPr>
          <w:sz w:val="24"/>
          <w:szCs w:val="24"/>
        </w:rPr>
      </w:pPr>
    </w:p>
    <w:p w:rsidR="0062415E" w:rsidRDefault="0062415E" w:rsidP="0062415E">
      <w:pPr>
        <w:tabs>
          <w:tab w:val="left" w:pos="0"/>
        </w:tabs>
        <w:ind w:firstLine="1080"/>
        <w:rPr>
          <w:sz w:val="24"/>
          <w:szCs w:val="24"/>
        </w:rPr>
      </w:pPr>
    </w:p>
    <w:p w:rsidR="0062415E" w:rsidRDefault="0062415E" w:rsidP="0062415E">
      <w:pPr>
        <w:tabs>
          <w:tab w:val="left" w:pos="0"/>
        </w:tabs>
        <w:ind w:firstLine="1080"/>
        <w:rPr>
          <w:sz w:val="24"/>
          <w:szCs w:val="24"/>
        </w:rPr>
      </w:pPr>
    </w:p>
    <w:p w:rsidR="0062415E" w:rsidRDefault="0062415E" w:rsidP="0062415E">
      <w:pPr>
        <w:tabs>
          <w:tab w:val="left" w:pos="0"/>
        </w:tabs>
        <w:ind w:firstLine="1080"/>
        <w:rPr>
          <w:sz w:val="24"/>
          <w:szCs w:val="24"/>
        </w:rPr>
      </w:pPr>
    </w:p>
    <w:p w:rsidR="0062415E" w:rsidRDefault="0062415E" w:rsidP="0062415E">
      <w:pPr>
        <w:tabs>
          <w:tab w:val="left" w:pos="0"/>
        </w:tabs>
        <w:ind w:firstLine="1080"/>
        <w:rPr>
          <w:sz w:val="24"/>
          <w:szCs w:val="24"/>
        </w:rPr>
        <w:sectPr w:rsidR="0062415E" w:rsidSect="00B47AF6">
          <w:footerReference w:type="first" r:id="rId7"/>
          <w:footnotePr>
            <w:numRestart w:val="eachPage"/>
          </w:footnotePr>
          <w:pgSz w:w="11906" w:h="16838"/>
          <w:pgMar w:top="1418" w:right="1701" w:bottom="1418" w:left="1985" w:header="709" w:footer="709" w:gutter="0"/>
          <w:cols w:space="708"/>
          <w:titlePg/>
          <w:docGrid w:linePitch="360"/>
        </w:sectPr>
      </w:pPr>
    </w:p>
    <w:p w:rsidR="004842E4" w:rsidRDefault="00144E94">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E94" w:rsidRDefault="00144E94" w:rsidP="0062415E">
      <w:r>
        <w:separator/>
      </w:r>
    </w:p>
  </w:endnote>
  <w:endnote w:type="continuationSeparator" w:id="0">
    <w:p w:rsidR="00144E94" w:rsidRDefault="00144E94" w:rsidP="0062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15E" w:rsidRDefault="0062415E">
    <w:pPr>
      <w:pStyle w:val="Footer"/>
    </w:pPr>
  </w:p>
  <w:p w:rsidR="0062415E" w:rsidRDefault="0062415E">
    <w:pPr>
      <w:pStyle w:val="Footer"/>
    </w:pPr>
  </w:p>
  <w:p w:rsidR="0062415E" w:rsidRDefault="0062415E" w:rsidP="00D77E88">
    <w:pPr>
      <w:pStyle w:val="Footer"/>
      <w:jc w:val="right"/>
    </w:pPr>
    <w:r>
      <w:fldChar w:fldCharType="begin"/>
    </w:r>
    <w:r>
      <w:instrText xml:space="preserve"> PAGE   \* MERGEFORMAT </w:instrText>
    </w:r>
    <w:r>
      <w:fldChar w:fldCharType="separate"/>
    </w:r>
    <w:r>
      <w:rPr>
        <w:noProof/>
      </w:rPr>
      <w:t>1</w:t>
    </w:r>
    <w:r>
      <w:fldChar w:fldCharType="end"/>
    </w:r>
  </w:p>
  <w:p w:rsidR="0062415E" w:rsidRDefault="00624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E94" w:rsidRDefault="00144E94" w:rsidP="0062415E">
      <w:r>
        <w:separator/>
      </w:r>
    </w:p>
  </w:footnote>
  <w:footnote w:type="continuationSeparator" w:id="0">
    <w:p w:rsidR="00144E94" w:rsidRDefault="00144E94" w:rsidP="0062415E">
      <w:r>
        <w:continuationSeparator/>
      </w:r>
    </w:p>
  </w:footnote>
  <w:footnote w:id="1">
    <w:p w:rsidR="0062415E" w:rsidRPr="00002EB3" w:rsidRDefault="0062415E" w:rsidP="0062415E">
      <w:pPr>
        <w:ind w:firstLine="900"/>
        <w:jc w:val="both"/>
        <w:rPr>
          <w:sz w:val="24"/>
          <w:szCs w:val="24"/>
        </w:rPr>
      </w:pPr>
      <w:r w:rsidRPr="00002EB3">
        <w:rPr>
          <w:rStyle w:val="FootnoteReference"/>
          <w:sz w:val="24"/>
          <w:szCs w:val="24"/>
        </w:rPr>
        <w:footnoteRef/>
      </w:r>
      <w:r w:rsidRPr="00002EB3">
        <w:rPr>
          <w:sz w:val="24"/>
          <w:szCs w:val="24"/>
          <w:lang w:val="id-ID"/>
        </w:rPr>
        <w:t xml:space="preserve">Hoda Lacey, </w:t>
      </w:r>
      <w:r w:rsidRPr="00002EB3">
        <w:rPr>
          <w:i/>
          <w:sz w:val="24"/>
          <w:szCs w:val="24"/>
          <w:lang w:val="id-ID"/>
        </w:rPr>
        <w:t xml:space="preserve">How to Resolve Conflict in </w:t>
      </w:r>
      <w:r w:rsidRPr="00002EB3">
        <w:rPr>
          <w:i/>
          <w:sz w:val="24"/>
          <w:szCs w:val="24"/>
        </w:rPr>
        <w:t>t</w:t>
      </w:r>
      <w:r w:rsidRPr="00002EB3">
        <w:rPr>
          <w:i/>
          <w:sz w:val="24"/>
          <w:szCs w:val="24"/>
          <w:lang w:val="id-ID"/>
        </w:rPr>
        <w:t>he Workplace</w:t>
      </w:r>
      <w:r w:rsidRPr="00002EB3">
        <w:rPr>
          <w:sz w:val="24"/>
          <w:szCs w:val="24"/>
          <w:lang w:val="id-ID"/>
        </w:rPr>
        <w:t xml:space="preserve"> </w:t>
      </w:r>
      <w:r w:rsidRPr="00002EB3">
        <w:rPr>
          <w:sz w:val="24"/>
          <w:szCs w:val="24"/>
        </w:rPr>
        <w:t>(</w:t>
      </w:r>
      <w:proofErr w:type="spellStart"/>
      <w:r w:rsidRPr="00002EB3">
        <w:rPr>
          <w:sz w:val="24"/>
          <w:szCs w:val="24"/>
        </w:rPr>
        <w:t>Aldershot</w:t>
      </w:r>
      <w:proofErr w:type="spellEnd"/>
      <w:r w:rsidRPr="00002EB3">
        <w:rPr>
          <w:sz w:val="24"/>
          <w:szCs w:val="24"/>
        </w:rPr>
        <w:t xml:space="preserve">: </w:t>
      </w:r>
      <w:r w:rsidRPr="00002EB3">
        <w:rPr>
          <w:sz w:val="24"/>
          <w:szCs w:val="24"/>
          <w:lang w:val="id-ID"/>
        </w:rPr>
        <w:t>Gower Publishing limited</w:t>
      </w:r>
      <w:r w:rsidRPr="00002EB3">
        <w:rPr>
          <w:sz w:val="24"/>
          <w:szCs w:val="24"/>
        </w:rPr>
        <w:t xml:space="preserve">, 2000), 18. </w:t>
      </w:r>
    </w:p>
    <w:p w:rsidR="0062415E" w:rsidRPr="00002EB3" w:rsidRDefault="0062415E" w:rsidP="0062415E">
      <w:pPr>
        <w:ind w:firstLine="900"/>
        <w:jc w:val="both"/>
        <w:rPr>
          <w:sz w:val="24"/>
          <w:szCs w:val="24"/>
        </w:rPr>
      </w:pPr>
    </w:p>
  </w:footnote>
  <w:footnote w:id="2">
    <w:p w:rsidR="0062415E" w:rsidRDefault="0062415E" w:rsidP="0062415E">
      <w:pPr>
        <w:pStyle w:val="FootnoteText"/>
        <w:ind w:left="180" w:firstLine="720"/>
      </w:pPr>
      <w:r w:rsidRPr="00002EB3">
        <w:rPr>
          <w:rStyle w:val="FootnoteReference"/>
          <w:sz w:val="24"/>
          <w:szCs w:val="24"/>
        </w:rPr>
        <w:footnoteRef/>
      </w:r>
      <w:proofErr w:type="spellStart"/>
      <w:r w:rsidRPr="00002EB3">
        <w:rPr>
          <w:sz w:val="24"/>
          <w:szCs w:val="24"/>
        </w:rPr>
        <w:t>Mirriam</w:t>
      </w:r>
      <w:proofErr w:type="spellEnd"/>
      <w:r w:rsidRPr="00002EB3">
        <w:rPr>
          <w:sz w:val="24"/>
          <w:szCs w:val="24"/>
        </w:rPr>
        <w:t xml:space="preserve"> Webster, Webster Dictionary, 5:166.</w:t>
      </w:r>
    </w:p>
  </w:footnote>
  <w:footnote w:id="3">
    <w:p w:rsidR="0062415E" w:rsidRPr="0053170F" w:rsidRDefault="0062415E" w:rsidP="0062415E">
      <w:pPr>
        <w:pStyle w:val="FootnoteText"/>
        <w:rPr>
          <w:sz w:val="24"/>
          <w:szCs w:val="24"/>
        </w:rPr>
      </w:pPr>
      <w:r w:rsidRPr="00844B4D">
        <w:rPr>
          <w:b/>
          <w:sz w:val="24"/>
          <w:szCs w:val="24"/>
        </w:rPr>
        <w:t xml:space="preserve">    </w:t>
      </w:r>
      <w:r>
        <w:rPr>
          <w:b/>
          <w:sz w:val="24"/>
          <w:szCs w:val="24"/>
        </w:rPr>
        <w:tab/>
      </w:r>
      <w:r w:rsidRPr="0053170F">
        <w:rPr>
          <w:sz w:val="24"/>
          <w:szCs w:val="24"/>
        </w:rPr>
        <w:t xml:space="preserve">    </w:t>
      </w:r>
      <w:r w:rsidRPr="0053170F">
        <w:rPr>
          <w:rStyle w:val="FootnoteReference"/>
          <w:szCs w:val="24"/>
        </w:rPr>
        <w:footnoteRef/>
      </w:r>
      <w:r w:rsidRPr="0053170F">
        <w:rPr>
          <w:sz w:val="24"/>
          <w:szCs w:val="24"/>
          <w:lang w:val="id-ID"/>
        </w:rPr>
        <w:t xml:space="preserve">James Strong menyatakan Konflik dalam bahasa Ibrani disebut dengan </w:t>
      </w:r>
      <w:r w:rsidRPr="0053170F">
        <w:rPr>
          <w:color w:val="0000FF"/>
          <w:sz w:val="24"/>
          <w:szCs w:val="24"/>
          <w:rtl/>
          <w:lang w:val="id-ID" w:bidi="he-IL"/>
        </w:rPr>
        <w:t xml:space="preserve"> </w:t>
      </w:r>
      <w:r w:rsidRPr="0053170F">
        <w:rPr>
          <w:sz w:val="24"/>
          <w:szCs w:val="24"/>
          <w:lang w:val="id-ID" w:bidi="he-IL"/>
        </w:rPr>
        <w:t>rîyb  rib</w:t>
      </w:r>
      <w:r w:rsidRPr="0053170F">
        <w:rPr>
          <w:sz w:val="24"/>
          <w:szCs w:val="24"/>
          <w:lang w:val="id-ID"/>
        </w:rPr>
        <w:t xml:space="preserve"> </w:t>
      </w:r>
      <w:r w:rsidRPr="0053170F">
        <w:rPr>
          <w:color w:val="000000"/>
          <w:sz w:val="24"/>
          <w:szCs w:val="24"/>
          <w:rtl/>
          <w:lang w:val="id-ID" w:bidi="he-IL"/>
        </w:rPr>
        <w:t>רב ריב</w:t>
      </w:r>
      <w:r w:rsidRPr="0053170F">
        <w:rPr>
          <w:sz w:val="24"/>
          <w:szCs w:val="24"/>
          <w:lang w:val="id-ID"/>
        </w:rPr>
        <w:t xml:space="preserve"> </w:t>
      </w:r>
      <w:r w:rsidRPr="0053170F">
        <w:rPr>
          <w:sz w:val="24"/>
          <w:szCs w:val="24"/>
          <w:lang w:val="id-ID" w:bidi="he-IL"/>
        </w:rPr>
        <w:t xml:space="preserve">atau </w:t>
      </w:r>
      <w:r w:rsidRPr="0053170F">
        <w:rPr>
          <w:iCs/>
          <w:sz w:val="24"/>
          <w:szCs w:val="24"/>
          <w:lang w:val="id-ID" w:bidi="he-IL"/>
        </w:rPr>
        <w:t>reeb,</w:t>
      </w:r>
      <w:r w:rsidRPr="0053170F">
        <w:rPr>
          <w:sz w:val="24"/>
          <w:szCs w:val="24"/>
          <w:lang w:val="id-ID" w:bidi="he-IL"/>
        </w:rPr>
        <w:t xml:space="preserve"> </w:t>
      </w:r>
      <w:r w:rsidRPr="0053170F">
        <w:rPr>
          <w:iCs/>
          <w:sz w:val="24"/>
          <w:szCs w:val="24"/>
          <w:lang w:val="id-ID" w:bidi="he-IL"/>
        </w:rPr>
        <w:t>reeb yang artinya “</w:t>
      </w:r>
      <w:r w:rsidRPr="0053170F">
        <w:rPr>
          <w:i/>
          <w:iCs/>
          <w:sz w:val="24"/>
          <w:szCs w:val="24"/>
          <w:lang w:val="id-ID" w:bidi="he-IL"/>
        </w:rPr>
        <w:t xml:space="preserve">Conflict, </w:t>
      </w:r>
      <w:r w:rsidRPr="0053170F">
        <w:rPr>
          <w:i/>
          <w:sz w:val="24"/>
          <w:szCs w:val="24"/>
          <w:lang w:val="id-ID"/>
        </w:rPr>
        <w:t>Controversy,</w:t>
      </w:r>
      <w:r w:rsidRPr="0053170F">
        <w:rPr>
          <w:i/>
          <w:iCs/>
          <w:sz w:val="24"/>
          <w:szCs w:val="24"/>
          <w:lang w:val="id-ID"/>
        </w:rPr>
        <w:t xml:space="preserve"> </w:t>
      </w:r>
      <w:r w:rsidRPr="0053170F">
        <w:rPr>
          <w:i/>
          <w:sz w:val="24"/>
          <w:szCs w:val="24"/>
          <w:lang w:val="id-ID"/>
        </w:rPr>
        <w:t xml:space="preserve">Strife, Contend, </w:t>
      </w:r>
      <w:r w:rsidRPr="0053170F">
        <w:rPr>
          <w:i/>
          <w:iCs/>
          <w:sz w:val="24"/>
          <w:szCs w:val="24"/>
          <w:lang w:val="id-ID"/>
        </w:rPr>
        <w:t>Contest,</w:t>
      </w:r>
      <w:r w:rsidRPr="0053170F">
        <w:rPr>
          <w:i/>
          <w:sz w:val="24"/>
          <w:szCs w:val="24"/>
          <w:lang w:val="id-ID"/>
        </w:rPr>
        <w:t xml:space="preserve"> Adversary</w:t>
      </w:r>
      <w:r w:rsidRPr="0053170F">
        <w:rPr>
          <w:sz w:val="24"/>
          <w:szCs w:val="24"/>
          <w:lang w:val="id-ID"/>
        </w:rPr>
        <w:t xml:space="preserve"> atau dalam ba</w:t>
      </w:r>
      <w:r w:rsidRPr="0053170F">
        <w:rPr>
          <w:sz w:val="24"/>
          <w:szCs w:val="24"/>
        </w:rPr>
        <w:t>+</w:t>
      </w:r>
      <w:r w:rsidRPr="0053170F">
        <w:rPr>
          <w:sz w:val="24"/>
          <w:szCs w:val="24"/>
          <w:lang w:val="id-ID"/>
        </w:rPr>
        <w:t>hasa Indonesianya adalah Konflik, Persengketaan, Perselisihan, Pertentangan, Pertandingan, Lawan</w:t>
      </w:r>
      <w:r>
        <w:rPr>
          <w:sz w:val="24"/>
          <w:szCs w:val="24"/>
        </w:rPr>
        <w:t>.</w:t>
      </w:r>
      <w:r>
        <w:rPr>
          <w:sz w:val="24"/>
          <w:szCs w:val="24"/>
          <w:lang w:val="id-ID"/>
        </w:rPr>
        <w:t>”</w:t>
      </w:r>
      <w:r w:rsidRPr="0053170F">
        <w:rPr>
          <w:sz w:val="24"/>
          <w:szCs w:val="24"/>
        </w:rPr>
        <w:t xml:space="preserve"> </w:t>
      </w:r>
      <w:r>
        <w:rPr>
          <w:sz w:val="24"/>
          <w:szCs w:val="24"/>
        </w:rPr>
        <w:t xml:space="preserve"> </w:t>
      </w:r>
      <w:r w:rsidRPr="0053170F">
        <w:rPr>
          <w:sz w:val="24"/>
          <w:szCs w:val="24"/>
          <w:lang w:val="id-ID"/>
        </w:rPr>
        <w:t>Brown-Driver-Briggs’ Hebrew Defenition mengartikan sebagai “pertentangan atau perselisihan yang terjadi baik secara fisik maupun kata-kata.”</w:t>
      </w:r>
      <w:r w:rsidRPr="0053170F">
        <w:rPr>
          <w:sz w:val="24"/>
          <w:szCs w:val="24"/>
        </w:rPr>
        <w:t xml:space="preserve"> </w:t>
      </w:r>
      <w:r>
        <w:rPr>
          <w:sz w:val="24"/>
          <w:szCs w:val="24"/>
        </w:rPr>
        <w:t xml:space="preserve"> </w:t>
      </w:r>
      <w:proofErr w:type="spellStart"/>
      <w:r w:rsidRPr="0053170F">
        <w:rPr>
          <w:sz w:val="24"/>
          <w:szCs w:val="24"/>
        </w:rPr>
        <w:t>Dalam</w:t>
      </w:r>
      <w:proofErr w:type="spellEnd"/>
      <w:r w:rsidRPr="0053170F">
        <w:rPr>
          <w:sz w:val="24"/>
          <w:szCs w:val="24"/>
        </w:rPr>
        <w:t xml:space="preserve"> </w:t>
      </w:r>
      <w:proofErr w:type="spellStart"/>
      <w:r w:rsidRPr="0053170F">
        <w:rPr>
          <w:sz w:val="24"/>
          <w:szCs w:val="24"/>
        </w:rPr>
        <w:t>buku</w:t>
      </w:r>
      <w:proofErr w:type="spellEnd"/>
      <w:r w:rsidRPr="0053170F">
        <w:rPr>
          <w:sz w:val="24"/>
          <w:szCs w:val="24"/>
        </w:rPr>
        <w:t xml:space="preserve"> International Standard Bible Encyclopedia (1915), kata </w:t>
      </w:r>
      <w:proofErr w:type="spellStart"/>
      <w:r w:rsidRPr="0053170F">
        <w:rPr>
          <w:sz w:val="24"/>
          <w:szCs w:val="24"/>
        </w:rPr>
        <w:t>konflik</w:t>
      </w:r>
      <w:proofErr w:type="spellEnd"/>
      <w:r w:rsidRPr="0053170F">
        <w:rPr>
          <w:sz w:val="24"/>
          <w:szCs w:val="24"/>
        </w:rPr>
        <w:t xml:space="preserve"> </w:t>
      </w:r>
      <w:proofErr w:type="spellStart"/>
      <w:r w:rsidRPr="0053170F">
        <w:rPr>
          <w:sz w:val="24"/>
          <w:szCs w:val="24"/>
        </w:rPr>
        <w:t>dalam</w:t>
      </w:r>
      <w:proofErr w:type="spellEnd"/>
      <w:r w:rsidRPr="0053170F">
        <w:rPr>
          <w:sz w:val="24"/>
          <w:szCs w:val="24"/>
        </w:rPr>
        <w:t xml:space="preserve"> </w:t>
      </w:r>
      <w:proofErr w:type="spellStart"/>
      <w:r w:rsidRPr="0053170F">
        <w:rPr>
          <w:sz w:val="24"/>
          <w:szCs w:val="24"/>
        </w:rPr>
        <w:t>bahasa</w:t>
      </w:r>
      <w:proofErr w:type="spellEnd"/>
      <w:r w:rsidRPr="0053170F">
        <w:rPr>
          <w:sz w:val="24"/>
          <w:szCs w:val="24"/>
        </w:rPr>
        <w:t xml:space="preserve"> </w:t>
      </w:r>
      <w:proofErr w:type="spellStart"/>
      <w:r w:rsidRPr="0053170F">
        <w:rPr>
          <w:sz w:val="24"/>
          <w:szCs w:val="24"/>
        </w:rPr>
        <w:t>Yunani</w:t>
      </w:r>
      <w:proofErr w:type="spellEnd"/>
      <w:r w:rsidRPr="0053170F">
        <w:rPr>
          <w:sz w:val="24"/>
          <w:szCs w:val="24"/>
        </w:rPr>
        <w:t xml:space="preserve"> </w:t>
      </w:r>
      <w:proofErr w:type="spellStart"/>
      <w:r w:rsidRPr="0053170F">
        <w:rPr>
          <w:sz w:val="24"/>
          <w:szCs w:val="24"/>
        </w:rPr>
        <w:t>disebut</w:t>
      </w:r>
      <w:proofErr w:type="spellEnd"/>
      <w:r w:rsidRPr="0053170F">
        <w:rPr>
          <w:sz w:val="24"/>
          <w:szCs w:val="24"/>
        </w:rPr>
        <w:t xml:space="preserve"> “</w:t>
      </w:r>
      <w:proofErr w:type="spellStart"/>
      <w:r w:rsidRPr="0053170F">
        <w:rPr>
          <w:sz w:val="24"/>
          <w:szCs w:val="24"/>
        </w:rPr>
        <w:t>Agon</w:t>
      </w:r>
      <w:proofErr w:type="spellEnd"/>
      <w:r w:rsidRPr="0053170F">
        <w:rPr>
          <w:sz w:val="24"/>
          <w:szCs w:val="24"/>
        </w:rPr>
        <w:t xml:space="preserve"> </w:t>
      </w:r>
      <w:proofErr w:type="spellStart"/>
      <w:r w:rsidRPr="0053170F">
        <w:rPr>
          <w:sz w:val="24"/>
          <w:szCs w:val="24"/>
        </w:rPr>
        <w:t>atau</w:t>
      </w:r>
      <w:proofErr w:type="spellEnd"/>
      <w:r w:rsidRPr="0053170F">
        <w:rPr>
          <w:sz w:val="24"/>
          <w:szCs w:val="24"/>
        </w:rPr>
        <w:t xml:space="preserve"> </w:t>
      </w:r>
      <w:r w:rsidRPr="0053170F">
        <w:rPr>
          <w:color w:val="000000"/>
          <w:sz w:val="24"/>
          <w:szCs w:val="24"/>
        </w:rPr>
        <w:t>ἀ</w:t>
      </w:r>
      <w:proofErr w:type="spellStart"/>
      <w:r w:rsidRPr="0053170F">
        <w:rPr>
          <w:color w:val="000000"/>
          <w:sz w:val="24"/>
          <w:szCs w:val="24"/>
        </w:rPr>
        <w:t>γών</w:t>
      </w:r>
      <w:proofErr w:type="spellEnd"/>
      <w:r w:rsidRPr="0053170F">
        <w:rPr>
          <w:color w:val="000000"/>
          <w:sz w:val="24"/>
          <w:szCs w:val="24"/>
        </w:rPr>
        <w:t>”,</w:t>
      </w:r>
      <w:r w:rsidRPr="0053170F">
        <w:rPr>
          <w:sz w:val="24"/>
          <w:szCs w:val="24"/>
        </w:rPr>
        <w:t xml:space="preserve"> </w:t>
      </w:r>
      <w:proofErr w:type="spellStart"/>
      <w:r w:rsidRPr="0053170F">
        <w:rPr>
          <w:sz w:val="24"/>
          <w:szCs w:val="24"/>
        </w:rPr>
        <w:t>atau</w:t>
      </w:r>
      <w:proofErr w:type="spellEnd"/>
      <w:r w:rsidRPr="0053170F">
        <w:rPr>
          <w:sz w:val="24"/>
          <w:szCs w:val="24"/>
        </w:rPr>
        <w:t xml:space="preserve"> </w:t>
      </w:r>
      <w:r w:rsidRPr="0053170F">
        <w:rPr>
          <w:i/>
          <w:sz w:val="24"/>
          <w:szCs w:val="24"/>
        </w:rPr>
        <w:t>“Contest / Fight”</w:t>
      </w:r>
      <w:r w:rsidRPr="0053170F">
        <w:rPr>
          <w:sz w:val="24"/>
          <w:szCs w:val="24"/>
        </w:rPr>
        <w:t xml:space="preserve"> yang </w:t>
      </w:r>
      <w:proofErr w:type="spellStart"/>
      <w:r w:rsidRPr="0053170F">
        <w:rPr>
          <w:sz w:val="24"/>
          <w:szCs w:val="24"/>
        </w:rPr>
        <w:t>dalam</w:t>
      </w:r>
      <w:proofErr w:type="spellEnd"/>
      <w:r w:rsidRPr="0053170F">
        <w:rPr>
          <w:sz w:val="24"/>
          <w:szCs w:val="24"/>
        </w:rPr>
        <w:t xml:space="preserve"> </w:t>
      </w:r>
      <w:proofErr w:type="spellStart"/>
      <w:r w:rsidRPr="0053170F">
        <w:rPr>
          <w:sz w:val="24"/>
          <w:szCs w:val="24"/>
        </w:rPr>
        <w:t>bahasa</w:t>
      </w:r>
      <w:proofErr w:type="spellEnd"/>
      <w:r w:rsidRPr="0053170F">
        <w:rPr>
          <w:sz w:val="24"/>
          <w:szCs w:val="24"/>
        </w:rPr>
        <w:t xml:space="preserve"> </w:t>
      </w:r>
      <w:proofErr w:type="spellStart"/>
      <w:r w:rsidRPr="0053170F">
        <w:rPr>
          <w:sz w:val="24"/>
          <w:szCs w:val="24"/>
        </w:rPr>
        <w:t>Indonesianya</w:t>
      </w:r>
      <w:proofErr w:type="spellEnd"/>
      <w:r w:rsidRPr="0053170F">
        <w:rPr>
          <w:sz w:val="24"/>
          <w:szCs w:val="24"/>
        </w:rPr>
        <w:t xml:space="preserve"> </w:t>
      </w:r>
      <w:proofErr w:type="spellStart"/>
      <w:r w:rsidRPr="0053170F">
        <w:rPr>
          <w:sz w:val="24"/>
          <w:szCs w:val="24"/>
        </w:rPr>
        <w:t>berarti</w:t>
      </w:r>
      <w:proofErr w:type="spellEnd"/>
      <w:r w:rsidRPr="0053170F">
        <w:rPr>
          <w:sz w:val="24"/>
          <w:szCs w:val="24"/>
        </w:rPr>
        <w:t xml:space="preserve"> “</w:t>
      </w:r>
      <w:proofErr w:type="spellStart"/>
      <w:r w:rsidRPr="0053170F">
        <w:rPr>
          <w:sz w:val="24"/>
          <w:szCs w:val="24"/>
        </w:rPr>
        <w:t>Pertandingan</w:t>
      </w:r>
      <w:proofErr w:type="spellEnd"/>
      <w:r w:rsidRPr="0053170F">
        <w:rPr>
          <w:sz w:val="24"/>
          <w:szCs w:val="24"/>
        </w:rPr>
        <w:t xml:space="preserve">, </w:t>
      </w:r>
      <w:proofErr w:type="spellStart"/>
      <w:r w:rsidRPr="0053170F">
        <w:rPr>
          <w:sz w:val="24"/>
          <w:szCs w:val="24"/>
        </w:rPr>
        <w:t>Perjuangan</w:t>
      </w:r>
      <w:proofErr w:type="spellEnd"/>
      <w:r w:rsidRPr="0053170F">
        <w:rPr>
          <w:sz w:val="24"/>
          <w:szCs w:val="24"/>
        </w:rPr>
        <w:t xml:space="preserve">, </w:t>
      </w:r>
      <w:proofErr w:type="spellStart"/>
      <w:r w:rsidRPr="0053170F">
        <w:rPr>
          <w:sz w:val="24"/>
          <w:szCs w:val="24"/>
        </w:rPr>
        <w:t>Pertengkaran</w:t>
      </w:r>
      <w:proofErr w:type="spellEnd"/>
      <w:r w:rsidRPr="0053170F">
        <w:rPr>
          <w:sz w:val="24"/>
          <w:szCs w:val="24"/>
        </w:rPr>
        <w:t xml:space="preserve">, </w:t>
      </w:r>
      <w:proofErr w:type="spellStart"/>
      <w:r w:rsidRPr="0053170F">
        <w:rPr>
          <w:sz w:val="24"/>
          <w:szCs w:val="24"/>
        </w:rPr>
        <w:t>Perkelahian</w:t>
      </w:r>
      <w:proofErr w:type="spellEnd"/>
      <w:r w:rsidRPr="0053170F">
        <w:rPr>
          <w:sz w:val="24"/>
          <w:szCs w:val="24"/>
        </w:rPr>
        <w:t xml:space="preserve">.” </w:t>
      </w:r>
      <w:r>
        <w:rPr>
          <w:sz w:val="24"/>
          <w:szCs w:val="24"/>
        </w:rPr>
        <w:t xml:space="preserve"> </w:t>
      </w:r>
      <w:r w:rsidRPr="0053170F">
        <w:rPr>
          <w:sz w:val="24"/>
          <w:szCs w:val="24"/>
        </w:rPr>
        <w:t xml:space="preserve">James Strong, </w:t>
      </w:r>
      <w:r w:rsidRPr="0053170F">
        <w:rPr>
          <w:i/>
          <w:sz w:val="24"/>
          <w:szCs w:val="24"/>
        </w:rPr>
        <w:t xml:space="preserve">Strong Hebrew and Greek Commentary </w:t>
      </w:r>
      <w:r w:rsidRPr="0053170F">
        <w:rPr>
          <w:sz w:val="24"/>
          <w:szCs w:val="24"/>
        </w:rPr>
        <w:t>(Nashville: Thomas Nelson Publishers, 1890).</w:t>
      </w:r>
    </w:p>
    <w:p w:rsidR="0062415E" w:rsidRPr="00002EB3" w:rsidRDefault="0062415E" w:rsidP="0062415E">
      <w:pPr>
        <w:pStyle w:val="FootnoteText"/>
        <w:rPr>
          <w:sz w:val="24"/>
          <w:szCs w:val="24"/>
        </w:rPr>
      </w:pPr>
    </w:p>
  </w:footnote>
  <w:footnote w:id="4">
    <w:p w:rsidR="0062415E" w:rsidRPr="00002EB3" w:rsidRDefault="0062415E" w:rsidP="0062415E">
      <w:pPr>
        <w:ind w:firstLine="567"/>
        <w:rPr>
          <w:color w:val="000000"/>
          <w:sz w:val="24"/>
          <w:szCs w:val="24"/>
        </w:rPr>
      </w:pPr>
      <w:r w:rsidRPr="00002EB3">
        <w:rPr>
          <w:sz w:val="24"/>
          <w:szCs w:val="24"/>
        </w:rPr>
        <w:t xml:space="preserve">       </w:t>
      </w:r>
      <w:r w:rsidRPr="00002EB3">
        <w:rPr>
          <w:rStyle w:val="FootnoteReference"/>
          <w:sz w:val="24"/>
          <w:szCs w:val="24"/>
        </w:rPr>
        <w:footnoteRef/>
      </w:r>
      <w:r w:rsidRPr="00002EB3">
        <w:rPr>
          <w:sz w:val="24"/>
          <w:szCs w:val="24"/>
          <w:lang w:val="id-ID"/>
        </w:rPr>
        <w:t xml:space="preserve">Dalam buku </w:t>
      </w:r>
      <w:r w:rsidRPr="00002EB3">
        <w:rPr>
          <w:i/>
          <w:sz w:val="24"/>
          <w:szCs w:val="24"/>
          <w:lang w:val="id-ID"/>
        </w:rPr>
        <w:t xml:space="preserve">Words Study in </w:t>
      </w:r>
      <w:r w:rsidRPr="00002EB3">
        <w:rPr>
          <w:i/>
          <w:sz w:val="24"/>
          <w:szCs w:val="24"/>
        </w:rPr>
        <w:t>t</w:t>
      </w:r>
      <w:r w:rsidRPr="00002EB3">
        <w:rPr>
          <w:i/>
          <w:sz w:val="24"/>
          <w:szCs w:val="24"/>
          <w:lang w:val="id-ID"/>
        </w:rPr>
        <w:t>he New Testament (1888)</w:t>
      </w:r>
      <w:r w:rsidRPr="00002EB3">
        <w:rPr>
          <w:sz w:val="24"/>
          <w:szCs w:val="24"/>
          <w:lang w:val="id-ID"/>
        </w:rPr>
        <w:t xml:space="preserve"> kata “Agoni atau </w:t>
      </w:r>
      <w:r w:rsidRPr="00002EB3">
        <w:rPr>
          <w:color w:val="000000"/>
          <w:sz w:val="24"/>
          <w:szCs w:val="24"/>
          <w:lang w:val="id-ID"/>
        </w:rPr>
        <w:t xml:space="preserve">ἀγών” digambarkan: seperti seorang olahragawan yang sedang mengikuti sebuah perlombaan atau pertandingan, yang disaksikan oleh banyak orang. </w:t>
      </w:r>
      <w:r w:rsidRPr="00002EB3">
        <w:rPr>
          <w:color w:val="000000"/>
          <w:sz w:val="24"/>
          <w:szCs w:val="24"/>
        </w:rPr>
        <w:t xml:space="preserve"> </w:t>
      </w:r>
      <w:r w:rsidRPr="00002EB3">
        <w:rPr>
          <w:color w:val="000000"/>
          <w:sz w:val="24"/>
          <w:szCs w:val="24"/>
          <w:lang w:val="id-ID"/>
        </w:rPr>
        <w:t xml:space="preserve">Dalam pertandingan itu ada saingan yang harus dikalahkannya dengan penuh perjuangan, bahkan mungkin harus melalui sebuah pertempuran untuk mendapatkan sesuatu yang diinginkannya. </w:t>
      </w:r>
      <w:r w:rsidRPr="00002EB3">
        <w:rPr>
          <w:color w:val="000000"/>
          <w:sz w:val="24"/>
          <w:szCs w:val="24"/>
        </w:rPr>
        <w:t xml:space="preserve"> </w:t>
      </w:r>
      <w:r w:rsidRPr="00002EB3">
        <w:rPr>
          <w:color w:val="000000"/>
          <w:sz w:val="24"/>
          <w:szCs w:val="24"/>
          <w:lang w:val="id-ID"/>
        </w:rPr>
        <w:t>Para peserta diwajibkan untuk mengikuti aturan yang sah, namun ada juga yang melanggar peraturan.</w:t>
      </w:r>
    </w:p>
    <w:p w:rsidR="0062415E" w:rsidRDefault="0062415E" w:rsidP="0062415E">
      <w:pPr>
        <w:ind w:firstLine="567"/>
      </w:pPr>
    </w:p>
  </w:footnote>
  <w:footnote w:id="5">
    <w:p w:rsidR="0062415E" w:rsidRPr="0053170F" w:rsidRDefault="0062415E" w:rsidP="0062415E">
      <w:pPr>
        <w:pStyle w:val="FootnoteText"/>
        <w:rPr>
          <w:sz w:val="24"/>
          <w:szCs w:val="24"/>
        </w:rPr>
      </w:pPr>
      <w:r w:rsidRPr="0053170F">
        <w:t xml:space="preserve">        </w:t>
      </w:r>
      <w:r w:rsidRPr="0053170F">
        <w:tab/>
        <w:t xml:space="preserve">     </w:t>
      </w:r>
      <w:r w:rsidRPr="0053170F">
        <w:rPr>
          <w:rStyle w:val="FootnoteReference"/>
          <w:szCs w:val="24"/>
        </w:rPr>
        <w:footnoteRef/>
      </w:r>
      <w:r w:rsidRPr="0053170F">
        <w:rPr>
          <w:sz w:val="24"/>
          <w:szCs w:val="24"/>
        </w:rPr>
        <w:t xml:space="preserve">Ellen G </w:t>
      </w:r>
      <w:r w:rsidRPr="0053170F">
        <w:rPr>
          <w:sz w:val="24"/>
          <w:szCs w:val="24"/>
          <w:lang w:val="id-ID"/>
        </w:rPr>
        <w:t xml:space="preserve">White, </w:t>
      </w:r>
      <w:r w:rsidRPr="0053170F">
        <w:rPr>
          <w:i/>
          <w:sz w:val="24"/>
          <w:szCs w:val="24"/>
        </w:rPr>
        <w:t xml:space="preserve">Para </w:t>
      </w:r>
      <w:proofErr w:type="spellStart"/>
      <w:r w:rsidRPr="0053170F">
        <w:rPr>
          <w:i/>
          <w:sz w:val="24"/>
          <w:szCs w:val="24"/>
        </w:rPr>
        <w:t>Nabi</w:t>
      </w:r>
      <w:proofErr w:type="spellEnd"/>
      <w:r w:rsidRPr="0053170F">
        <w:rPr>
          <w:i/>
          <w:sz w:val="24"/>
          <w:szCs w:val="24"/>
        </w:rPr>
        <w:t xml:space="preserve"> </w:t>
      </w:r>
      <w:proofErr w:type="spellStart"/>
      <w:r w:rsidRPr="0053170F">
        <w:rPr>
          <w:i/>
          <w:sz w:val="24"/>
          <w:szCs w:val="24"/>
        </w:rPr>
        <w:t>dan</w:t>
      </w:r>
      <w:proofErr w:type="spellEnd"/>
      <w:r w:rsidRPr="0053170F">
        <w:rPr>
          <w:i/>
          <w:sz w:val="24"/>
          <w:szCs w:val="24"/>
        </w:rPr>
        <w:t xml:space="preserve"> </w:t>
      </w:r>
      <w:proofErr w:type="spellStart"/>
      <w:r w:rsidRPr="0053170F">
        <w:rPr>
          <w:i/>
          <w:sz w:val="24"/>
          <w:szCs w:val="24"/>
        </w:rPr>
        <w:t>Bapa</w:t>
      </w:r>
      <w:proofErr w:type="spellEnd"/>
      <w:r w:rsidRPr="0053170F">
        <w:rPr>
          <w:sz w:val="24"/>
          <w:szCs w:val="24"/>
        </w:rPr>
        <w:t xml:space="preserve"> (Bandung: Indonesia Publishing House, 2005), 23.</w:t>
      </w:r>
    </w:p>
    <w:p w:rsidR="0062415E" w:rsidRDefault="0062415E" w:rsidP="0062415E">
      <w:pPr>
        <w:pStyle w:val="FootnoteText"/>
      </w:pPr>
    </w:p>
  </w:footnote>
  <w:footnote w:id="6">
    <w:p w:rsidR="0062415E" w:rsidRDefault="0062415E" w:rsidP="0062415E">
      <w:pPr>
        <w:pStyle w:val="FootnoteText"/>
        <w:ind w:left="720"/>
      </w:pPr>
      <w:r w:rsidRPr="00844B4D">
        <w:rPr>
          <w:b/>
          <w:sz w:val="24"/>
        </w:rPr>
        <w:t xml:space="preserve">    </w:t>
      </w:r>
      <w:r w:rsidRPr="009F60F5">
        <w:rPr>
          <w:rStyle w:val="FootnoteReference"/>
        </w:rPr>
        <w:footnoteRef/>
      </w:r>
      <w:r>
        <w:rPr>
          <w:sz w:val="24"/>
          <w:szCs w:val="24"/>
        </w:rPr>
        <w:t xml:space="preserve">White, 23. </w:t>
      </w:r>
    </w:p>
  </w:footnote>
  <w:footnote w:id="7">
    <w:p w:rsidR="0062415E" w:rsidRDefault="0062415E" w:rsidP="0062415E">
      <w:pPr>
        <w:pStyle w:val="FootnoteText"/>
        <w:tabs>
          <w:tab w:val="left" w:pos="900"/>
        </w:tabs>
        <w:ind w:firstLine="567"/>
      </w:pPr>
      <w:r>
        <w:rPr>
          <w:b/>
          <w:sz w:val="24"/>
          <w:szCs w:val="24"/>
        </w:rPr>
        <w:tab/>
      </w:r>
      <w:r w:rsidRPr="009F60F5">
        <w:rPr>
          <w:rStyle w:val="FootnoteReference"/>
          <w:szCs w:val="24"/>
        </w:rPr>
        <w:footnoteRef/>
      </w:r>
      <w:r>
        <w:rPr>
          <w:sz w:val="24"/>
          <w:szCs w:val="24"/>
        </w:rPr>
        <w:t>Neil</w:t>
      </w:r>
      <w:r w:rsidRPr="00EE4BC3">
        <w:rPr>
          <w:sz w:val="24"/>
          <w:szCs w:val="24"/>
        </w:rPr>
        <w:t xml:space="preserve"> Anderson</w:t>
      </w:r>
      <w:r w:rsidRPr="00EE4BC3">
        <w:rPr>
          <w:sz w:val="24"/>
          <w:szCs w:val="24"/>
          <w:lang w:val="id-ID"/>
        </w:rPr>
        <w:t xml:space="preserve"> </w:t>
      </w:r>
      <w:proofErr w:type="spellStart"/>
      <w:r w:rsidRPr="00EE4BC3">
        <w:rPr>
          <w:sz w:val="24"/>
          <w:szCs w:val="24"/>
        </w:rPr>
        <w:t>dan</w:t>
      </w:r>
      <w:proofErr w:type="spellEnd"/>
      <w:r w:rsidRPr="00EE4BC3">
        <w:rPr>
          <w:sz w:val="24"/>
          <w:szCs w:val="24"/>
        </w:rPr>
        <w:t xml:space="preserve"> </w:t>
      </w:r>
      <w:r w:rsidRPr="00EE4BC3">
        <w:rPr>
          <w:sz w:val="24"/>
          <w:szCs w:val="24"/>
          <w:lang w:val="id-ID"/>
        </w:rPr>
        <w:t>Charles Mylander</w:t>
      </w:r>
      <w:r>
        <w:rPr>
          <w:sz w:val="24"/>
          <w:szCs w:val="24"/>
        </w:rPr>
        <w:t>,</w:t>
      </w:r>
      <w:r w:rsidRPr="00EE4BC3">
        <w:rPr>
          <w:sz w:val="24"/>
          <w:szCs w:val="24"/>
          <w:lang w:val="id-ID"/>
        </w:rPr>
        <w:t xml:space="preserve"> </w:t>
      </w:r>
      <w:r w:rsidRPr="00EE4BC3">
        <w:rPr>
          <w:i/>
          <w:sz w:val="24"/>
          <w:szCs w:val="24"/>
          <w:lang w:val="id-ID"/>
        </w:rPr>
        <w:t>Berbahagialah Orang yang Membawa Damai</w:t>
      </w:r>
      <w:r w:rsidRPr="00EE4BC3">
        <w:rPr>
          <w:sz w:val="24"/>
          <w:szCs w:val="24"/>
          <w:lang w:val="id-ID"/>
        </w:rPr>
        <w:t xml:space="preserve"> </w:t>
      </w:r>
      <w:r>
        <w:rPr>
          <w:sz w:val="24"/>
          <w:szCs w:val="24"/>
        </w:rPr>
        <w:t>(</w:t>
      </w:r>
      <w:r w:rsidRPr="00EE4BC3">
        <w:rPr>
          <w:sz w:val="24"/>
          <w:szCs w:val="24"/>
        </w:rPr>
        <w:t xml:space="preserve">Jakarta: </w:t>
      </w:r>
      <w:r w:rsidRPr="00EE4BC3">
        <w:rPr>
          <w:sz w:val="24"/>
          <w:szCs w:val="24"/>
          <w:lang w:val="id-ID"/>
        </w:rPr>
        <w:t>Readhowyouwan</w:t>
      </w:r>
      <w:r w:rsidRPr="00EE4BC3">
        <w:rPr>
          <w:sz w:val="24"/>
          <w:szCs w:val="24"/>
        </w:rPr>
        <w:t>t</w:t>
      </w:r>
      <w:r>
        <w:rPr>
          <w:sz w:val="24"/>
          <w:szCs w:val="24"/>
        </w:rPr>
        <w:t>, 2003)</w:t>
      </w:r>
      <w:r w:rsidRPr="00EE4BC3">
        <w:rPr>
          <w:sz w:val="24"/>
          <w:szCs w:val="24"/>
        </w:rPr>
        <w:t>, 124</w:t>
      </w:r>
      <w:r>
        <w:rPr>
          <w:sz w:val="24"/>
          <w:szCs w:val="24"/>
        </w:rPr>
        <w:t>.</w:t>
      </w:r>
    </w:p>
  </w:footnote>
  <w:footnote w:id="8">
    <w:p w:rsidR="0062415E" w:rsidRPr="009F60F5" w:rsidRDefault="0062415E" w:rsidP="0062415E">
      <w:pPr>
        <w:pStyle w:val="FootnoteText"/>
        <w:tabs>
          <w:tab w:val="left" w:pos="900"/>
        </w:tabs>
        <w:ind w:firstLine="720"/>
        <w:rPr>
          <w:sz w:val="24"/>
          <w:szCs w:val="24"/>
        </w:rPr>
      </w:pPr>
      <w:r w:rsidRPr="009F60F5">
        <w:rPr>
          <w:sz w:val="24"/>
          <w:szCs w:val="24"/>
        </w:rPr>
        <w:tab/>
      </w:r>
    </w:p>
    <w:p w:rsidR="0062415E" w:rsidRDefault="0062415E" w:rsidP="0062415E">
      <w:pPr>
        <w:pStyle w:val="FootnoteText"/>
        <w:tabs>
          <w:tab w:val="left" w:pos="900"/>
        </w:tabs>
        <w:ind w:firstLine="720"/>
        <w:rPr>
          <w:sz w:val="24"/>
          <w:szCs w:val="24"/>
        </w:rPr>
      </w:pPr>
      <w:r w:rsidRPr="009F60F5">
        <w:rPr>
          <w:sz w:val="24"/>
          <w:szCs w:val="24"/>
        </w:rPr>
        <w:tab/>
      </w:r>
      <w:r w:rsidRPr="009F60F5">
        <w:rPr>
          <w:rStyle w:val="FootnoteReference"/>
          <w:szCs w:val="24"/>
        </w:rPr>
        <w:footnoteRef/>
      </w:r>
      <w:r w:rsidRPr="009F60F5">
        <w:rPr>
          <w:sz w:val="24"/>
          <w:szCs w:val="24"/>
          <w:lang w:val="id-ID"/>
        </w:rPr>
        <w:t>White, 23</w:t>
      </w:r>
      <w:r w:rsidRPr="009F60F5">
        <w:rPr>
          <w:sz w:val="24"/>
          <w:szCs w:val="24"/>
        </w:rPr>
        <w:t>, 24</w:t>
      </w:r>
      <w:r>
        <w:rPr>
          <w:sz w:val="24"/>
          <w:szCs w:val="24"/>
        </w:rPr>
        <w:t>.</w:t>
      </w:r>
    </w:p>
    <w:p w:rsidR="0062415E" w:rsidRDefault="0062415E" w:rsidP="0062415E">
      <w:pPr>
        <w:pStyle w:val="FootnoteText"/>
        <w:tabs>
          <w:tab w:val="left" w:pos="900"/>
        </w:tabs>
        <w:ind w:firstLine="720"/>
      </w:pPr>
    </w:p>
  </w:footnote>
  <w:footnote w:id="9">
    <w:p w:rsidR="0062415E" w:rsidRDefault="0062415E" w:rsidP="0062415E">
      <w:pPr>
        <w:pStyle w:val="FootnoteText"/>
        <w:tabs>
          <w:tab w:val="left" w:pos="900"/>
        </w:tabs>
        <w:ind w:left="720"/>
      </w:pPr>
      <w:r>
        <w:rPr>
          <w:sz w:val="24"/>
          <w:szCs w:val="24"/>
        </w:rPr>
        <w:tab/>
      </w:r>
      <w:r w:rsidRPr="009F60F5">
        <w:rPr>
          <w:rStyle w:val="FootnoteReference"/>
          <w:szCs w:val="24"/>
        </w:rPr>
        <w:footnoteRef/>
      </w:r>
      <w:r w:rsidRPr="009F60F5">
        <w:rPr>
          <w:sz w:val="24"/>
          <w:szCs w:val="24"/>
          <w:lang w:val="id-ID"/>
        </w:rPr>
        <w:t>White, 24</w:t>
      </w:r>
      <w:r>
        <w:rPr>
          <w:sz w:val="24"/>
          <w:szCs w:val="24"/>
        </w:rPr>
        <w:t>.</w:t>
      </w:r>
    </w:p>
  </w:footnote>
  <w:footnote w:id="10">
    <w:p w:rsidR="0062415E" w:rsidRPr="00002EB3" w:rsidRDefault="0062415E" w:rsidP="0062415E">
      <w:pPr>
        <w:tabs>
          <w:tab w:val="left" w:pos="900"/>
        </w:tabs>
        <w:autoSpaceDE w:val="0"/>
        <w:autoSpaceDN w:val="0"/>
        <w:adjustRightInd w:val="0"/>
        <w:ind w:firstLine="720"/>
        <w:rPr>
          <w:sz w:val="24"/>
          <w:szCs w:val="24"/>
          <w:lang w:val="id-ID"/>
        </w:rPr>
      </w:pPr>
      <w:r>
        <w:tab/>
      </w:r>
      <w:r w:rsidRPr="00002EB3">
        <w:rPr>
          <w:rStyle w:val="FootnoteReference"/>
          <w:sz w:val="24"/>
          <w:szCs w:val="24"/>
        </w:rPr>
        <w:footnoteRef/>
      </w:r>
      <w:r w:rsidRPr="00002EB3">
        <w:rPr>
          <w:sz w:val="24"/>
          <w:szCs w:val="24"/>
          <w:lang w:val="id-ID"/>
        </w:rPr>
        <w:t>“</w:t>
      </w:r>
      <w:r w:rsidRPr="00002EB3">
        <w:rPr>
          <w:sz w:val="24"/>
          <w:szCs w:val="24"/>
        </w:rPr>
        <w:t>K</w:t>
      </w:r>
      <w:r w:rsidRPr="00002EB3">
        <w:rPr>
          <w:sz w:val="24"/>
          <w:szCs w:val="24"/>
          <w:lang w:val="id-ID"/>
        </w:rPr>
        <w:t>arena menginginkan kehormatan yang dikaruniakan Bapa Semawi</w:t>
      </w:r>
      <w:r w:rsidRPr="00002EB3">
        <w:rPr>
          <w:sz w:val="24"/>
          <w:szCs w:val="24"/>
        </w:rPr>
        <w:t xml:space="preserve"> </w:t>
      </w:r>
      <w:r w:rsidRPr="00002EB3">
        <w:rPr>
          <w:sz w:val="24"/>
          <w:szCs w:val="24"/>
          <w:lang w:val="id-ID"/>
        </w:rPr>
        <w:t xml:space="preserve">kepada Anak-Nya, lalu penghulu malaikat ini menginginkan kuasa yang hanya  Kristus saja memiliki hak prerogatif itu.” </w:t>
      </w:r>
      <w:r w:rsidRPr="00002EB3">
        <w:rPr>
          <w:sz w:val="24"/>
          <w:szCs w:val="24"/>
        </w:rPr>
        <w:t xml:space="preserve"> </w:t>
      </w:r>
      <w:r w:rsidRPr="00002EB3">
        <w:rPr>
          <w:sz w:val="24"/>
          <w:szCs w:val="24"/>
          <w:lang w:val="id-ID"/>
        </w:rPr>
        <w:t xml:space="preserve">“Kesombongan untuk kemuliaan diri sendiri memupuk keinginannya untuk memperoleh supremasi. </w:t>
      </w:r>
      <w:r w:rsidRPr="00002EB3">
        <w:rPr>
          <w:sz w:val="24"/>
          <w:szCs w:val="24"/>
        </w:rPr>
        <w:t xml:space="preserve"> </w:t>
      </w:r>
      <w:r w:rsidRPr="00002EB3">
        <w:rPr>
          <w:sz w:val="24"/>
          <w:szCs w:val="24"/>
          <w:lang w:val="id-ID"/>
        </w:rPr>
        <w:t xml:space="preserve">Penghormatan tinggi yang diberikan kepada Lucifer tidak dihargai sebagai karunia Allah, dan tidak membuatnya bersyukur kepada Pencipta. </w:t>
      </w:r>
      <w:r w:rsidRPr="00002EB3">
        <w:rPr>
          <w:sz w:val="24"/>
          <w:szCs w:val="24"/>
        </w:rPr>
        <w:t xml:space="preserve"> </w:t>
      </w:r>
      <w:r w:rsidRPr="00002EB3">
        <w:rPr>
          <w:sz w:val="24"/>
          <w:szCs w:val="24"/>
          <w:lang w:val="id-ID"/>
        </w:rPr>
        <w:t>Ia bermega</w:t>
      </w:r>
      <w:r w:rsidRPr="00002EB3">
        <w:rPr>
          <w:sz w:val="24"/>
          <w:szCs w:val="24"/>
        </w:rPr>
        <w:t>h</w:t>
      </w:r>
      <w:r w:rsidRPr="00002EB3">
        <w:rPr>
          <w:sz w:val="24"/>
          <w:szCs w:val="24"/>
          <w:lang w:val="id-ID"/>
        </w:rPr>
        <w:t xml:space="preserve"> dalam kecemerlangan dan ketinggiannya, sehingga ia berniat menjadi sama dengan Allah.” White, </w:t>
      </w:r>
      <w:r w:rsidRPr="00002EB3">
        <w:rPr>
          <w:sz w:val="24"/>
          <w:szCs w:val="24"/>
        </w:rPr>
        <w:t>517,518.</w:t>
      </w:r>
    </w:p>
    <w:p w:rsidR="0062415E" w:rsidRDefault="0062415E" w:rsidP="0062415E">
      <w:pPr>
        <w:tabs>
          <w:tab w:val="left" w:pos="900"/>
        </w:tabs>
        <w:autoSpaceDE w:val="0"/>
        <w:autoSpaceDN w:val="0"/>
        <w:adjustRightInd w:val="0"/>
        <w:ind w:firstLine="720"/>
      </w:pPr>
    </w:p>
  </w:footnote>
  <w:footnote w:id="11">
    <w:p w:rsidR="0062415E" w:rsidRDefault="0062415E" w:rsidP="0062415E">
      <w:pPr>
        <w:pStyle w:val="FootnoteText"/>
        <w:tabs>
          <w:tab w:val="left" w:pos="900"/>
        </w:tabs>
        <w:jc w:val="both"/>
      </w:pPr>
      <w:r w:rsidRPr="004C444A">
        <w:rPr>
          <w:sz w:val="24"/>
          <w:szCs w:val="24"/>
        </w:rPr>
        <w:tab/>
      </w:r>
      <w:r w:rsidRPr="004C444A">
        <w:rPr>
          <w:rStyle w:val="FootnoteReference"/>
          <w:szCs w:val="24"/>
        </w:rPr>
        <w:footnoteRef/>
      </w:r>
      <w:r w:rsidRPr="004C444A">
        <w:rPr>
          <w:sz w:val="24"/>
          <w:szCs w:val="24"/>
          <w:lang w:val="id-ID"/>
        </w:rPr>
        <w:t>Gregory A</w:t>
      </w:r>
      <w:r>
        <w:rPr>
          <w:sz w:val="24"/>
          <w:szCs w:val="24"/>
        </w:rPr>
        <w:t>.</w:t>
      </w:r>
      <w:r w:rsidRPr="004C444A">
        <w:rPr>
          <w:sz w:val="24"/>
          <w:szCs w:val="24"/>
        </w:rPr>
        <w:t xml:space="preserve"> Boyd</w:t>
      </w:r>
      <w:r w:rsidRPr="004C444A">
        <w:rPr>
          <w:sz w:val="24"/>
          <w:szCs w:val="24"/>
          <w:lang w:val="id-ID"/>
        </w:rPr>
        <w:t>,</w:t>
      </w:r>
      <w:r w:rsidRPr="004C444A">
        <w:rPr>
          <w:i/>
          <w:sz w:val="24"/>
          <w:szCs w:val="24"/>
          <w:lang w:val="id-ID"/>
        </w:rPr>
        <w:t xml:space="preserve"> God at War: The Bible and Spiritual Conflict</w:t>
      </w:r>
      <w:r w:rsidRPr="004C444A">
        <w:rPr>
          <w:i/>
          <w:sz w:val="24"/>
          <w:szCs w:val="24"/>
        </w:rPr>
        <w:t xml:space="preserve"> </w:t>
      </w:r>
      <w:r>
        <w:rPr>
          <w:sz w:val="24"/>
          <w:szCs w:val="24"/>
        </w:rPr>
        <w:t>(</w:t>
      </w:r>
      <w:r w:rsidRPr="004C444A">
        <w:rPr>
          <w:sz w:val="24"/>
          <w:szCs w:val="24"/>
          <w:lang w:val="id-ID"/>
        </w:rPr>
        <w:t>Downers Grove</w:t>
      </w:r>
      <w:r>
        <w:rPr>
          <w:sz w:val="24"/>
          <w:szCs w:val="24"/>
        </w:rPr>
        <w:t>:</w:t>
      </w:r>
      <w:r w:rsidRPr="004C444A">
        <w:rPr>
          <w:sz w:val="24"/>
          <w:szCs w:val="24"/>
          <w:lang w:val="id-ID"/>
        </w:rPr>
        <w:t xml:space="preserve"> Interversity Press</w:t>
      </w:r>
      <w:r>
        <w:rPr>
          <w:sz w:val="24"/>
          <w:szCs w:val="24"/>
        </w:rPr>
        <w:t>, 1997), 35.</w:t>
      </w:r>
    </w:p>
  </w:footnote>
  <w:footnote w:id="12">
    <w:p w:rsidR="0062415E" w:rsidRPr="00F42F9E" w:rsidRDefault="0062415E" w:rsidP="0062415E">
      <w:pPr>
        <w:pStyle w:val="FootnoteText"/>
        <w:tabs>
          <w:tab w:val="left" w:pos="900"/>
        </w:tabs>
        <w:ind w:firstLine="720"/>
        <w:rPr>
          <w:sz w:val="24"/>
          <w:szCs w:val="24"/>
        </w:rPr>
      </w:pPr>
      <w:r>
        <w:rPr>
          <w:b/>
          <w:sz w:val="24"/>
          <w:szCs w:val="24"/>
        </w:rPr>
        <w:tab/>
      </w:r>
      <w:r w:rsidRPr="00F42F9E">
        <w:rPr>
          <w:rStyle w:val="FootnoteReference"/>
          <w:szCs w:val="24"/>
        </w:rPr>
        <w:footnoteRef/>
      </w:r>
      <w:r w:rsidRPr="00F42F9E">
        <w:rPr>
          <w:sz w:val="24"/>
          <w:szCs w:val="24"/>
          <w:lang w:val="id-ID"/>
        </w:rPr>
        <w:t>Oleh karena tidak ada lagi kebebasan untuk membangkitkan pemberontakan di surga, permusuhan Setan terhadap Tuhan mendapat satu arena baru dalam rencananya untuk menghancurkan umat manusia.</w:t>
      </w:r>
      <w:r w:rsidRPr="00F42F9E">
        <w:rPr>
          <w:sz w:val="24"/>
          <w:szCs w:val="24"/>
        </w:rPr>
        <w:t xml:space="preserve"> </w:t>
      </w:r>
      <w:r>
        <w:rPr>
          <w:sz w:val="24"/>
          <w:szCs w:val="24"/>
        </w:rPr>
        <w:t xml:space="preserve"> </w:t>
      </w:r>
      <w:r w:rsidRPr="00F42F9E">
        <w:rPr>
          <w:sz w:val="24"/>
          <w:szCs w:val="24"/>
          <w:lang w:val="id-ID"/>
        </w:rPr>
        <w:t xml:space="preserve">White, </w:t>
      </w:r>
      <w:r w:rsidRPr="00F42F9E">
        <w:rPr>
          <w:sz w:val="24"/>
          <w:szCs w:val="24"/>
        </w:rPr>
        <w:t>46</w:t>
      </w:r>
      <w:r>
        <w:rPr>
          <w:sz w:val="24"/>
          <w:szCs w:val="24"/>
        </w:rPr>
        <w:t>.</w:t>
      </w:r>
    </w:p>
    <w:p w:rsidR="0062415E" w:rsidRDefault="0062415E" w:rsidP="0062415E">
      <w:pPr>
        <w:pStyle w:val="FootnoteText"/>
        <w:tabs>
          <w:tab w:val="left" w:pos="900"/>
        </w:tabs>
        <w:ind w:firstLine="720"/>
      </w:pPr>
    </w:p>
  </w:footnote>
  <w:footnote w:id="13">
    <w:p w:rsidR="0062415E" w:rsidRPr="00F71DB8" w:rsidRDefault="0062415E" w:rsidP="0062415E">
      <w:pPr>
        <w:pStyle w:val="FootnoteText"/>
        <w:tabs>
          <w:tab w:val="left" w:pos="900"/>
        </w:tabs>
        <w:ind w:firstLine="720"/>
        <w:rPr>
          <w:sz w:val="24"/>
          <w:szCs w:val="24"/>
        </w:rPr>
      </w:pPr>
      <w:r w:rsidRPr="00F42F9E">
        <w:rPr>
          <w:sz w:val="24"/>
          <w:szCs w:val="24"/>
        </w:rPr>
        <w:tab/>
      </w:r>
      <w:r w:rsidRPr="00F42F9E">
        <w:rPr>
          <w:rStyle w:val="FootnoteReference"/>
          <w:szCs w:val="24"/>
        </w:rPr>
        <w:footnoteRef/>
      </w:r>
      <w:r>
        <w:rPr>
          <w:sz w:val="24"/>
          <w:szCs w:val="24"/>
        </w:rPr>
        <w:t xml:space="preserve">P. </w:t>
      </w:r>
      <w:proofErr w:type="spellStart"/>
      <w:r>
        <w:rPr>
          <w:sz w:val="24"/>
          <w:szCs w:val="24"/>
        </w:rPr>
        <w:t>Gerarrd</w:t>
      </w:r>
      <w:proofErr w:type="spellEnd"/>
      <w:r>
        <w:rPr>
          <w:sz w:val="24"/>
          <w:szCs w:val="24"/>
        </w:rPr>
        <w:t xml:space="preserve"> </w:t>
      </w:r>
      <w:proofErr w:type="spellStart"/>
      <w:r>
        <w:rPr>
          <w:sz w:val="24"/>
          <w:szCs w:val="24"/>
        </w:rPr>
        <w:t>Damsteegt</w:t>
      </w:r>
      <w:proofErr w:type="spellEnd"/>
      <w:r>
        <w:rPr>
          <w:sz w:val="24"/>
          <w:szCs w:val="24"/>
        </w:rPr>
        <w:t xml:space="preserve">, </w:t>
      </w:r>
      <w:proofErr w:type="gramStart"/>
      <w:r w:rsidRPr="00F71DB8">
        <w:rPr>
          <w:i/>
          <w:sz w:val="24"/>
          <w:szCs w:val="24"/>
          <w:lang w:val="id-ID"/>
        </w:rPr>
        <w:t>Apa</w:t>
      </w:r>
      <w:proofErr w:type="gramEnd"/>
      <w:r w:rsidRPr="00F71DB8">
        <w:rPr>
          <w:i/>
          <w:sz w:val="24"/>
          <w:szCs w:val="24"/>
          <w:lang w:val="id-ID"/>
        </w:rPr>
        <w:t xml:space="preserve"> yang Anda Perlu Ketahui 28 Uraian Doktrin Dasar</w:t>
      </w:r>
      <w:r>
        <w:rPr>
          <w:sz w:val="24"/>
          <w:szCs w:val="24"/>
        </w:rPr>
        <w:t xml:space="preserve"> (Bandung: Indonesia Publishing House,</w:t>
      </w:r>
      <w:r w:rsidRPr="00F42F9E">
        <w:rPr>
          <w:sz w:val="24"/>
          <w:szCs w:val="24"/>
          <w:lang w:val="id-ID"/>
        </w:rPr>
        <w:t xml:space="preserve"> </w:t>
      </w:r>
      <w:r>
        <w:rPr>
          <w:sz w:val="24"/>
          <w:szCs w:val="24"/>
        </w:rPr>
        <w:t xml:space="preserve">2006), </w:t>
      </w:r>
      <w:r w:rsidRPr="00F42F9E">
        <w:rPr>
          <w:sz w:val="24"/>
          <w:szCs w:val="24"/>
          <w:lang w:val="id-ID"/>
        </w:rPr>
        <w:t>99</w:t>
      </w:r>
      <w:r>
        <w:rPr>
          <w:sz w:val="24"/>
          <w:szCs w:val="24"/>
        </w:rPr>
        <w:t>.</w:t>
      </w:r>
    </w:p>
    <w:p w:rsidR="0062415E" w:rsidRDefault="0062415E" w:rsidP="0062415E">
      <w:pPr>
        <w:pStyle w:val="FootnoteText"/>
        <w:tabs>
          <w:tab w:val="left" w:pos="900"/>
        </w:tabs>
        <w:ind w:firstLine="720"/>
      </w:pPr>
    </w:p>
  </w:footnote>
  <w:footnote w:id="14">
    <w:p w:rsidR="0062415E" w:rsidRPr="00002EB3" w:rsidRDefault="0062415E" w:rsidP="0062415E">
      <w:pPr>
        <w:tabs>
          <w:tab w:val="left" w:pos="900"/>
        </w:tabs>
        <w:autoSpaceDE w:val="0"/>
        <w:autoSpaceDN w:val="0"/>
        <w:adjustRightInd w:val="0"/>
        <w:ind w:firstLine="720"/>
        <w:rPr>
          <w:sz w:val="24"/>
          <w:szCs w:val="24"/>
        </w:rPr>
      </w:pPr>
      <w:r w:rsidRPr="00002EB3">
        <w:rPr>
          <w:sz w:val="24"/>
          <w:szCs w:val="24"/>
        </w:rPr>
        <w:tab/>
      </w:r>
      <w:r w:rsidRPr="00002EB3">
        <w:rPr>
          <w:rStyle w:val="FootnoteReference"/>
          <w:sz w:val="24"/>
          <w:szCs w:val="24"/>
        </w:rPr>
        <w:footnoteRef/>
      </w:r>
      <w:r w:rsidRPr="00002EB3">
        <w:rPr>
          <w:sz w:val="24"/>
          <w:szCs w:val="24"/>
          <w:lang w:val="id-ID"/>
        </w:rPr>
        <w:t xml:space="preserve">“Sebagaimana halnya malaikat-malaikat, penghuni Eden pun ditempatkan dalam masa percobaan; kebahagiaan mereka hanya dapat dipertahankan dengan syarat kesetiaan terhadap undang-undang Khalik itu. </w:t>
      </w:r>
      <w:r w:rsidRPr="00002EB3">
        <w:rPr>
          <w:sz w:val="24"/>
          <w:szCs w:val="24"/>
        </w:rPr>
        <w:t xml:space="preserve"> </w:t>
      </w:r>
      <w:r w:rsidRPr="00002EB3">
        <w:rPr>
          <w:sz w:val="24"/>
          <w:szCs w:val="24"/>
          <w:lang w:val="id-ID"/>
        </w:rPr>
        <w:t xml:space="preserve">Mereka dapat menurut dan hidup atau melanggar dan binasa. </w:t>
      </w:r>
      <w:r w:rsidRPr="00002EB3">
        <w:rPr>
          <w:sz w:val="24"/>
          <w:szCs w:val="24"/>
        </w:rPr>
        <w:t xml:space="preserve"> </w:t>
      </w:r>
      <w:r w:rsidRPr="00002EB3">
        <w:rPr>
          <w:sz w:val="24"/>
          <w:szCs w:val="24"/>
          <w:lang w:val="id-ID"/>
        </w:rPr>
        <w:t>Tuhan telah menjadikan mereka sebagai penerima berkat</w:t>
      </w:r>
      <w:r w:rsidRPr="00002EB3">
        <w:rPr>
          <w:sz w:val="24"/>
          <w:szCs w:val="24"/>
          <w:lang w:val="id-ID"/>
        </w:rPr>
        <w:noBreakHyphen/>
        <w:t>berkat</w:t>
      </w:r>
      <w:r w:rsidRPr="00002EB3">
        <w:rPr>
          <w:sz w:val="24"/>
          <w:szCs w:val="24"/>
          <w:lang w:val="id-ID"/>
        </w:rPr>
        <w:noBreakHyphen/>
        <w:t>Nya yang limpah; tetapi kalau mereka melanggar kehendak</w:t>
      </w:r>
      <w:r w:rsidRPr="00002EB3">
        <w:rPr>
          <w:sz w:val="24"/>
          <w:szCs w:val="24"/>
          <w:lang w:val="id-ID"/>
        </w:rPr>
        <w:noBreakHyphen/>
        <w:t>Nya, Ia yang tidak membiarkan malaikat</w:t>
      </w:r>
      <w:r w:rsidRPr="00002EB3">
        <w:rPr>
          <w:sz w:val="24"/>
          <w:szCs w:val="24"/>
          <w:lang w:val="id-ID"/>
        </w:rPr>
        <w:noBreakHyphen/>
        <w:t>malaikat yang berbuat dosa itu, tidak juga dapat membiarkan mereka begitu saja; pelanggaran akan meniadakan pemberian</w:t>
      </w:r>
      <w:r w:rsidRPr="00002EB3">
        <w:rPr>
          <w:sz w:val="24"/>
          <w:szCs w:val="24"/>
          <w:lang w:val="id-ID"/>
        </w:rPr>
        <w:noBreakHyphen/>
        <w:t>pemberian-Nya dan mendatangkan kepada mereka penderitaan dan kebinasaan.”</w:t>
      </w:r>
      <w:r w:rsidRPr="00002EB3">
        <w:rPr>
          <w:sz w:val="24"/>
          <w:szCs w:val="24"/>
        </w:rPr>
        <w:t xml:space="preserve">  </w:t>
      </w:r>
      <w:r w:rsidRPr="00002EB3">
        <w:rPr>
          <w:sz w:val="24"/>
          <w:szCs w:val="24"/>
          <w:lang w:val="id-ID"/>
        </w:rPr>
        <w:t xml:space="preserve">White, </w:t>
      </w:r>
      <w:r w:rsidRPr="00002EB3">
        <w:rPr>
          <w:sz w:val="24"/>
          <w:szCs w:val="24"/>
        </w:rPr>
        <w:t>47.</w:t>
      </w:r>
    </w:p>
    <w:p w:rsidR="0062415E" w:rsidRDefault="0062415E" w:rsidP="0062415E">
      <w:pPr>
        <w:tabs>
          <w:tab w:val="left" w:pos="900"/>
        </w:tabs>
        <w:autoSpaceDE w:val="0"/>
        <w:autoSpaceDN w:val="0"/>
        <w:adjustRightInd w:val="0"/>
        <w:ind w:firstLine="720"/>
      </w:pPr>
    </w:p>
  </w:footnote>
  <w:footnote w:id="15">
    <w:p w:rsidR="0062415E" w:rsidRDefault="0062415E" w:rsidP="0062415E">
      <w:pPr>
        <w:pStyle w:val="FootnoteText"/>
        <w:ind w:firstLine="720"/>
      </w:pPr>
      <w:r w:rsidRPr="00C701D8">
        <w:rPr>
          <w:rStyle w:val="FootnoteReference"/>
          <w:szCs w:val="24"/>
        </w:rPr>
        <w:footnoteRef/>
      </w:r>
      <w:r w:rsidRPr="00C701D8">
        <w:rPr>
          <w:sz w:val="24"/>
          <w:szCs w:val="24"/>
          <w:lang w:val="id-ID"/>
        </w:rPr>
        <w:t xml:space="preserve">Boyd, </w:t>
      </w:r>
      <w:r w:rsidRPr="00C701D8">
        <w:rPr>
          <w:i/>
          <w:sz w:val="24"/>
          <w:szCs w:val="24"/>
          <w:lang w:val="id-ID"/>
        </w:rPr>
        <w:t>God at War: The Bible and Spiritual Conflict</w:t>
      </w:r>
      <w:r w:rsidRPr="00C701D8">
        <w:rPr>
          <w:sz w:val="24"/>
          <w:szCs w:val="24"/>
        </w:rPr>
        <w:t xml:space="preserve">, </w:t>
      </w:r>
      <w:r w:rsidRPr="00C701D8">
        <w:rPr>
          <w:sz w:val="24"/>
          <w:szCs w:val="24"/>
          <w:lang w:val="id-ID"/>
        </w:rPr>
        <w:t>39</w:t>
      </w:r>
      <w:r>
        <w:rPr>
          <w:sz w:val="24"/>
          <w:szCs w:val="24"/>
        </w:rPr>
        <w:t>.</w:t>
      </w:r>
    </w:p>
  </w:footnote>
  <w:footnote w:id="16">
    <w:p w:rsidR="0062415E" w:rsidRDefault="0062415E" w:rsidP="0062415E">
      <w:pPr>
        <w:pStyle w:val="FootnoteText"/>
        <w:ind w:firstLine="720"/>
        <w:rPr>
          <w:sz w:val="24"/>
          <w:szCs w:val="24"/>
        </w:rPr>
      </w:pPr>
    </w:p>
    <w:p w:rsidR="0062415E" w:rsidRDefault="0062415E" w:rsidP="0062415E">
      <w:pPr>
        <w:pStyle w:val="FootnoteText"/>
        <w:ind w:firstLine="720"/>
      </w:pPr>
      <w:r w:rsidRPr="00C701D8">
        <w:rPr>
          <w:rStyle w:val="FootnoteReference"/>
          <w:szCs w:val="24"/>
        </w:rPr>
        <w:footnoteRef/>
      </w:r>
      <w:r w:rsidRPr="00C701D8">
        <w:rPr>
          <w:sz w:val="24"/>
          <w:szCs w:val="24"/>
          <w:lang w:val="id-ID"/>
        </w:rPr>
        <w:t xml:space="preserve">Geoffrey </w:t>
      </w:r>
      <w:proofErr w:type="spellStart"/>
      <w:r>
        <w:rPr>
          <w:sz w:val="24"/>
          <w:szCs w:val="24"/>
        </w:rPr>
        <w:t>Bromiley</w:t>
      </w:r>
      <w:proofErr w:type="spellEnd"/>
      <w:r>
        <w:rPr>
          <w:sz w:val="24"/>
          <w:szCs w:val="24"/>
        </w:rPr>
        <w:t xml:space="preserve">, </w:t>
      </w:r>
      <w:r w:rsidRPr="00C701D8">
        <w:rPr>
          <w:i/>
          <w:sz w:val="24"/>
          <w:szCs w:val="24"/>
          <w:lang w:val="id-ID"/>
        </w:rPr>
        <w:t>International Standard Bible Encyclopedia</w:t>
      </w:r>
      <w:r>
        <w:rPr>
          <w:sz w:val="24"/>
          <w:szCs w:val="24"/>
        </w:rPr>
        <w:t xml:space="preserve"> (Grand Rapids: Eerdmans,</w:t>
      </w:r>
      <w:r w:rsidRPr="00C701D8">
        <w:rPr>
          <w:sz w:val="24"/>
          <w:szCs w:val="24"/>
        </w:rPr>
        <w:t xml:space="preserve"> 1995),</w:t>
      </w:r>
      <w:r w:rsidRPr="00C701D8">
        <w:rPr>
          <w:sz w:val="24"/>
          <w:szCs w:val="24"/>
          <w:lang w:val="id-ID"/>
        </w:rPr>
        <w:t xml:space="preserve"> 521</w:t>
      </w:r>
      <w:r w:rsidRPr="00C701D8">
        <w:rPr>
          <w:sz w:val="24"/>
          <w:szCs w:val="24"/>
        </w:rPr>
        <w:t>.</w:t>
      </w:r>
    </w:p>
  </w:footnote>
  <w:footnote w:id="17">
    <w:p w:rsidR="0062415E" w:rsidRPr="00002EB3" w:rsidRDefault="0062415E" w:rsidP="0062415E">
      <w:pPr>
        <w:tabs>
          <w:tab w:val="left" w:pos="900"/>
        </w:tabs>
        <w:ind w:right="-17" w:firstLine="720"/>
        <w:rPr>
          <w:sz w:val="24"/>
          <w:szCs w:val="24"/>
        </w:rPr>
      </w:pPr>
      <w:r>
        <w:tab/>
      </w:r>
      <w:r w:rsidRPr="00002EB3">
        <w:rPr>
          <w:rStyle w:val="FootnoteReference"/>
          <w:sz w:val="24"/>
          <w:szCs w:val="24"/>
        </w:rPr>
        <w:footnoteRef/>
      </w:r>
      <w:r w:rsidRPr="00002EB3">
        <w:rPr>
          <w:sz w:val="24"/>
          <w:szCs w:val="24"/>
          <w:lang w:val="id-ID"/>
        </w:rPr>
        <w:t xml:space="preserve">Namun dosa membuat semua berubah. Sifat manusia tidak selaras lagi dengan kehendak Allah. </w:t>
      </w:r>
      <w:r w:rsidRPr="00002EB3">
        <w:rPr>
          <w:sz w:val="24"/>
          <w:szCs w:val="24"/>
        </w:rPr>
        <w:t xml:space="preserve"> </w:t>
      </w:r>
      <w:r w:rsidRPr="00002EB3">
        <w:rPr>
          <w:sz w:val="24"/>
          <w:szCs w:val="24"/>
          <w:lang w:val="id-ID"/>
        </w:rPr>
        <w:t xml:space="preserve">Pikirannya tidak sanggup memahami perkara-perkara Ilahi. Kasihnya sudah tidak murni lagi. </w:t>
      </w:r>
      <w:r w:rsidRPr="00002EB3">
        <w:rPr>
          <w:sz w:val="24"/>
          <w:szCs w:val="24"/>
        </w:rPr>
        <w:t xml:space="preserve"> </w:t>
      </w:r>
      <w:r w:rsidRPr="00002EB3">
        <w:rPr>
          <w:sz w:val="24"/>
          <w:szCs w:val="24"/>
          <w:lang w:val="id-ID"/>
        </w:rPr>
        <w:t xml:space="preserve">Hidupnya dipenuhi dengan dosa dan tidak ada kebahagiaan. </w:t>
      </w:r>
      <w:r w:rsidRPr="00002EB3">
        <w:rPr>
          <w:sz w:val="24"/>
          <w:szCs w:val="24"/>
        </w:rPr>
        <w:t xml:space="preserve"> </w:t>
      </w:r>
      <w:r w:rsidRPr="00002EB3">
        <w:rPr>
          <w:sz w:val="24"/>
          <w:szCs w:val="24"/>
          <w:lang w:val="id-ID"/>
        </w:rPr>
        <w:t xml:space="preserve">Secara fisik kehidupan manusia menurun. </w:t>
      </w:r>
      <w:r w:rsidRPr="00002EB3">
        <w:rPr>
          <w:sz w:val="24"/>
          <w:szCs w:val="24"/>
        </w:rPr>
        <w:t xml:space="preserve"> </w:t>
      </w:r>
      <w:r w:rsidRPr="00002EB3">
        <w:rPr>
          <w:sz w:val="24"/>
          <w:szCs w:val="24"/>
          <w:lang w:val="id-ID"/>
        </w:rPr>
        <w:t xml:space="preserve">Wajahnya tidak berseri seperti dulu lagi, tubuhnya menjadi merosot, yang awalnya diciptakan untuk hidup kekal, namun sekarang berubah. </w:t>
      </w:r>
      <w:r w:rsidRPr="00002EB3">
        <w:rPr>
          <w:sz w:val="24"/>
          <w:szCs w:val="24"/>
        </w:rPr>
        <w:t xml:space="preserve"> </w:t>
      </w:r>
      <w:r w:rsidRPr="00002EB3">
        <w:rPr>
          <w:sz w:val="24"/>
          <w:szCs w:val="24"/>
          <w:lang w:val="id-ID"/>
        </w:rPr>
        <w:t xml:space="preserve">Manusia rentan terhadap penyakit dan hidupnya pasti menuju kepada kematian. </w:t>
      </w:r>
      <w:r w:rsidRPr="00002EB3">
        <w:rPr>
          <w:sz w:val="24"/>
          <w:szCs w:val="24"/>
        </w:rPr>
        <w:t xml:space="preserve"> </w:t>
      </w:r>
      <w:r w:rsidRPr="00002EB3">
        <w:rPr>
          <w:sz w:val="24"/>
          <w:szCs w:val="24"/>
          <w:lang w:val="id-ID"/>
        </w:rPr>
        <w:t xml:space="preserve">Pakaian kemuliaan selalu menyelubungi tubuh mereka, kini hilang. </w:t>
      </w:r>
      <w:r w:rsidRPr="00002EB3">
        <w:rPr>
          <w:sz w:val="24"/>
          <w:szCs w:val="24"/>
        </w:rPr>
        <w:t xml:space="preserve"> </w:t>
      </w:r>
      <w:r w:rsidRPr="00002EB3">
        <w:rPr>
          <w:sz w:val="24"/>
          <w:szCs w:val="24"/>
          <w:lang w:val="id-ID"/>
        </w:rPr>
        <w:t>White</w:t>
      </w:r>
      <w:r w:rsidRPr="00002EB3">
        <w:rPr>
          <w:sz w:val="24"/>
          <w:szCs w:val="24"/>
        </w:rPr>
        <w:t xml:space="preserve">. </w:t>
      </w:r>
    </w:p>
  </w:footnote>
  <w:footnote w:id="18">
    <w:p w:rsidR="0062415E" w:rsidRPr="00002EB3" w:rsidRDefault="0062415E" w:rsidP="0062415E">
      <w:pPr>
        <w:tabs>
          <w:tab w:val="left" w:pos="900"/>
        </w:tabs>
        <w:autoSpaceDE w:val="0"/>
        <w:autoSpaceDN w:val="0"/>
        <w:adjustRightInd w:val="0"/>
        <w:ind w:firstLine="709"/>
        <w:rPr>
          <w:sz w:val="24"/>
          <w:szCs w:val="24"/>
          <w:lang w:val="id-ID"/>
        </w:rPr>
      </w:pPr>
      <w:r w:rsidRPr="00002EB3">
        <w:rPr>
          <w:sz w:val="24"/>
          <w:szCs w:val="24"/>
        </w:rPr>
        <w:tab/>
      </w:r>
      <w:r w:rsidRPr="00002EB3">
        <w:rPr>
          <w:rStyle w:val="FootnoteReference"/>
          <w:sz w:val="24"/>
          <w:szCs w:val="24"/>
        </w:rPr>
        <w:footnoteRef/>
      </w:r>
      <w:r w:rsidRPr="00002EB3">
        <w:rPr>
          <w:sz w:val="24"/>
          <w:szCs w:val="24"/>
          <w:lang w:val="id-ID"/>
        </w:rPr>
        <w:t xml:space="preserve">Ketika ALLAH menanyakan kepada keduanya, “"Siapakah yang memberitahukan kepadamu, bahwa engkau telanjang? </w:t>
      </w:r>
      <w:r w:rsidRPr="00002EB3">
        <w:rPr>
          <w:sz w:val="24"/>
          <w:szCs w:val="24"/>
        </w:rPr>
        <w:t xml:space="preserve"> </w:t>
      </w:r>
      <w:r w:rsidRPr="00002EB3">
        <w:rPr>
          <w:sz w:val="24"/>
          <w:szCs w:val="24"/>
          <w:lang w:val="id-ID"/>
        </w:rPr>
        <w:t xml:space="preserve">Apakah engkau makan dari buah pohon, yang Kularang engkau makan itu?” </w:t>
      </w:r>
      <w:r w:rsidRPr="00002EB3">
        <w:rPr>
          <w:sz w:val="24"/>
          <w:szCs w:val="24"/>
        </w:rPr>
        <w:t xml:space="preserve"> </w:t>
      </w:r>
      <w:r w:rsidRPr="00002EB3">
        <w:rPr>
          <w:sz w:val="24"/>
          <w:szCs w:val="24"/>
          <w:lang w:val="id-ID"/>
        </w:rPr>
        <w:t xml:space="preserve">Manusia itu menjawab: "Perempuan yang Kautempatkan di sisiku, dialah yang memberi dari buah pohon itu kepadaku, maka kumakan." </w:t>
      </w:r>
    </w:p>
    <w:p w:rsidR="0062415E" w:rsidRPr="00002EB3" w:rsidRDefault="0062415E" w:rsidP="0062415E">
      <w:pPr>
        <w:tabs>
          <w:tab w:val="left" w:pos="900"/>
        </w:tabs>
        <w:rPr>
          <w:sz w:val="24"/>
          <w:szCs w:val="24"/>
          <w:lang w:val="id-ID"/>
        </w:rPr>
      </w:pPr>
      <w:r w:rsidRPr="00002EB3">
        <w:rPr>
          <w:sz w:val="24"/>
          <w:szCs w:val="24"/>
        </w:rPr>
        <w:tab/>
      </w:r>
      <w:r w:rsidRPr="00002EB3">
        <w:rPr>
          <w:sz w:val="24"/>
          <w:szCs w:val="24"/>
          <w:lang w:val="id-ID"/>
        </w:rPr>
        <w:t xml:space="preserve">“Adam tidak dapat menyangkal atau mencari dalih akan dosanya itu; tetapi gantinya menyatakan pertobatan, ia berusaha untuk melemparkan kesalahan atas diri istrinya.” </w:t>
      </w:r>
    </w:p>
    <w:p w:rsidR="0062415E" w:rsidRPr="00002EB3" w:rsidRDefault="0062415E" w:rsidP="0062415E">
      <w:pPr>
        <w:tabs>
          <w:tab w:val="left" w:pos="900"/>
        </w:tabs>
        <w:autoSpaceDE w:val="0"/>
        <w:autoSpaceDN w:val="0"/>
        <w:adjustRightInd w:val="0"/>
        <w:ind w:firstLine="709"/>
        <w:rPr>
          <w:sz w:val="24"/>
          <w:szCs w:val="24"/>
          <w:lang w:val="id-ID"/>
        </w:rPr>
      </w:pPr>
      <w:r w:rsidRPr="00002EB3">
        <w:rPr>
          <w:sz w:val="24"/>
          <w:szCs w:val="24"/>
        </w:rPr>
        <w:tab/>
      </w:r>
      <w:r w:rsidRPr="00002EB3">
        <w:rPr>
          <w:sz w:val="24"/>
          <w:szCs w:val="24"/>
          <w:lang w:val="id-ID"/>
        </w:rPr>
        <w:t xml:space="preserve">Begitu juga Hawa mempersalahkan Ular yang telah membujuknya. </w:t>
      </w:r>
      <w:r w:rsidRPr="00002EB3">
        <w:rPr>
          <w:sz w:val="24"/>
          <w:szCs w:val="24"/>
        </w:rPr>
        <w:t xml:space="preserve"> </w:t>
      </w:r>
      <w:r w:rsidRPr="00002EB3">
        <w:rPr>
          <w:sz w:val="24"/>
          <w:szCs w:val="24"/>
          <w:lang w:val="id-ID"/>
        </w:rPr>
        <w:t xml:space="preserve">Kejadian 3:13 mengatakan “Ular itu telah memperdayakan aku.” </w:t>
      </w:r>
      <w:r w:rsidRPr="00002EB3">
        <w:rPr>
          <w:sz w:val="24"/>
          <w:szCs w:val="24"/>
        </w:rPr>
        <w:t xml:space="preserve"> </w:t>
      </w:r>
      <w:r w:rsidRPr="00002EB3">
        <w:rPr>
          <w:sz w:val="24"/>
          <w:szCs w:val="24"/>
          <w:lang w:val="id-ID"/>
        </w:rPr>
        <w:t xml:space="preserve">Konflik hubungan antar pribadi dengan cepat terjadi di antara Adam dan Hawa. </w:t>
      </w:r>
      <w:r w:rsidRPr="00002EB3">
        <w:rPr>
          <w:sz w:val="24"/>
          <w:szCs w:val="24"/>
        </w:rPr>
        <w:t xml:space="preserve"> </w:t>
      </w:r>
      <w:r w:rsidRPr="00002EB3">
        <w:rPr>
          <w:sz w:val="24"/>
          <w:szCs w:val="24"/>
          <w:lang w:val="id-ID"/>
        </w:rPr>
        <w:t xml:space="preserve">Mereka saling mempersalahkan satu dengan yang lain, demi membenarkan diri mereka masing-masing. </w:t>
      </w:r>
      <w:r w:rsidRPr="00002EB3">
        <w:rPr>
          <w:sz w:val="24"/>
          <w:szCs w:val="24"/>
        </w:rPr>
        <w:t xml:space="preserve"> </w:t>
      </w:r>
      <w:r w:rsidRPr="00002EB3">
        <w:rPr>
          <w:sz w:val="24"/>
          <w:szCs w:val="24"/>
          <w:lang w:val="id-ID"/>
        </w:rPr>
        <w:t>White, 54, 55.</w:t>
      </w:r>
    </w:p>
    <w:p w:rsidR="0062415E" w:rsidRDefault="0062415E" w:rsidP="0062415E">
      <w:pPr>
        <w:tabs>
          <w:tab w:val="left" w:pos="900"/>
        </w:tabs>
        <w:autoSpaceDE w:val="0"/>
        <w:autoSpaceDN w:val="0"/>
        <w:adjustRightInd w:val="0"/>
        <w:ind w:firstLine="70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B27A4"/>
    <w:multiLevelType w:val="multilevel"/>
    <w:tmpl w:val="1D46519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15E"/>
    <w:rsid w:val="00144E94"/>
    <w:rsid w:val="0062415E"/>
    <w:rsid w:val="00862D43"/>
    <w:rsid w:val="00A262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D5B15-922B-4819-BF39-CFE6D4C0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15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2415E"/>
  </w:style>
  <w:style w:type="character" w:customStyle="1" w:styleId="FootnoteTextChar">
    <w:name w:val="Footnote Text Char"/>
    <w:basedOn w:val="DefaultParagraphFont"/>
    <w:link w:val="FootnoteText"/>
    <w:rsid w:val="0062415E"/>
    <w:rPr>
      <w:rFonts w:ascii="Times New Roman" w:eastAsia="Times New Roman" w:hAnsi="Times New Roman" w:cs="Times New Roman"/>
      <w:sz w:val="20"/>
      <w:szCs w:val="20"/>
      <w:lang w:val="en-US"/>
    </w:rPr>
  </w:style>
  <w:style w:type="character" w:styleId="FootnoteReference">
    <w:name w:val="footnote reference"/>
    <w:basedOn w:val="DefaultParagraphFont"/>
    <w:rsid w:val="0062415E"/>
    <w:rPr>
      <w:vertAlign w:val="superscript"/>
    </w:rPr>
  </w:style>
  <w:style w:type="paragraph" w:styleId="Footer">
    <w:name w:val="footer"/>
    <w:basedOn w:val="Normal"/>
    <w:link w:val="FooterChar"/>
    <w:uiPriority w:val="99"/>
    <w:rsid w:val="0062415E"/>
    <w:pPr>
      <w:tabs>
        <w:tab w:val="center" w:pos="4320"/>
        <w:tab w:val="right" w:pos="8640"/>
      </w:tabs>
    </w:pPr>
  </w:style>
  <w:style w:type="character" w:customStyle="1" w:styleId="FooterChar">
    <w:name w:val="Footer Char"/>
    <w:basedOn w:val="DefaultParagraphFont"/>
    <w:link w:val="Footer"/>
    <w:uiPriority w:val="99"/>
    <w:rsid w:val="0062415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3056</Words>
  <Characters>17420</Characters>
  <Application>Microsoft Office Word</Application>
  <DocSecurity>0</DocSecurity>
  <Lines>145</Lines>
  <Paragraphs>40</Paragraphs>
  <ScaleCrop>false</ScaleCrop>
  <Company/>
  <LinksUpToDate>false</LinksUpToDate>
  <CharactersWithSpaces>20436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2016-04-07T08:49:00Z</dcterms:created>
  <dcterms:modified xsi:type="dcterms:W3CDTF">2016-04-07T08:49:00Z</dcterms:modified>
</cp:coreProperties>
</file>